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F4220" w14:textId="77777777" w:rsidR="00B17610" w:rsidRDefault="00B17610">
      <w:pPr>
        <w:rPr>
          <w:rFonts w:ascii="ＭＳ ゴシック" w:eastAsia="ＭＳ ゴシック" w:hAnsi="ＭＳ ゴシック"/>
          <w:b/>
          <w:sz w:val="24"/>
          <w:szCs w:val="24"/>
        </w:rPr>
      </w:pPr>
    </w:p>
    <w:p w14:paraId="1DC0D399" w14:textId="3FB3C23C" w:rsidR="00790C8D" w:rsidRPr="00501794" w:rsidRDefault="00795D7F">
      <w:pPr>
        <w:rPr>
          <w:rFonts w:ascii="ＭＳ ゴシック" w:eastAsia="ＭＳ ゴシック" w:hAnsi="ＭＳ ゴシック"/>
          <w:b/>
          <w:sz w:val="48"/>
          <w:szCs w:val="48"/>
        </w:rPr>
      </w:pPr>
      <w:r>
        <w:rPr>
          <w:rFonts w:ascii="ＭＳ ゴシック" w:eastAsia="ＭＳ ゴシック" w:hAnsi="ＭＳ ゴシック" w:hint="eastAsia"/>
          <w:b/>
          <w:sz w:val="48"/>
          <w:szCs w:val="48"/>
        </w:rPr>
        <w:t>Ｆネット通信　№</w:t>
      </w:r>
      <w:r w:rsidR="00422CA2">
        <w:rPr>
          <w:rFonts w:ascii="ＭＳ ゴシック" w:eastAsia="ＭＳ ゴシック" w:hAnsi="ＭＳ ゴシック" w:hint="eastAsia"/>
          <w:b/>
          <w:sz w:val="48"/>
          <w:szCs w:val="48"/>
        </w:rPr>
        <w:t>3</w:t>
      </w:r>
    </w:p>
    <w:p w14:paraId="09826728" w14:textId="77777777" w:rsidR="00EF750E" w:rsidRDefault="00EF750E" w:rsidP="00DA315C">
      <w:pPr>
        <w:jc w:val="right"/>
        <w:rPr>
          <w:rFonts w:ascii="ＭＳ ゴシック" w:eastAsia="ＭＳ ゴシック" w:hAnsi="ＭＳ ゴシック"/>
          <w:b/>
          <w:sz w:val="24"/>
          <w:szCs w:val="24"/>
        </w:rPr>
      </w:pPr>
    </w:p>
    <w:p w14:paraId="3F17600B" w14:textId="3AC9BC4E" w:rsidR="00795D7F" w:rsidRDefault="0001013B" w:rsidP="00911DAF">
      <w:pPr>
        <w:jc w:val="right"/>
        <w:rPr>
          <w:rFonts w:ascii="ＭＳ ゴシック" w:eastAsia="ＭＳ ゴシック" w:hAnsi="ＭＳ ゴシック"/>
          <w:b/>
          <w:sz w:val="24"/>
          <w:szCs w:val="24"/>
        </w:rPr>
      </w:pPr>
      <w:r>
        <w:rPr>
          <w:rFonts w:ascii="ＭＳ ゴシック" w:eastAsia="ＭＳ ゴシック" w:hAnsi="ＭＳ ゴシック" w:hint="eastAsia"/>
          <w:b/>
          <w:sz w:val="24"/>
          <w:szCs w:val="24"/>
        </w:rPr>
        <w:t>配信</w:t>
      </w:r>
      <w:r w:rsidR="00795D7F">
        <w:rPr>
          <w:rFonts w:ascii="ＭＳ ゴシック" w:eastAsia="ＭＳ ゴシック" w:hAnsi="ＭＳ ゴシック" w:hint="eastAsia"/>
          <w:b/>
          <w:sz w:val="24"/>
          <w:szCs w:val="24"/>
        </w:rPr>
        <w:t>者　丸亀・善通寺・多度津地区防犯協会　　配信日　令和</w:t>
      </w:r>
      <w:r w:rsidR="00911DAF">
        <w:rPr>
          <w:rFonts w:ascii="ＭＳ ゴシック" w:eastAsia="ＭＳ ゴシック" w:hAnsi="ＭＳ ゴシック" w:hint="eastAsia"/>
          <w:b/>
          <w:sz w:val="24"/>
          <w:szCs w:val="24"/>
        </w:rPr>
        <w:t>7</w:t>
      </w:r>
      <w:r w:rsidR="00DA315C">
        <w:rPr>
          <w:rFonts w:ascii="ＭＳ ゴシック" w:eastAsia="ＭＳ ゴシック" w:hAnsi="ＭＳ ゴシック" w:hint="eastAsia"/>
          <w:b/>
          <w:sz w:val="24"/>
          <w:szCs w:val="24"/>
        </w:rPr>
        <w:t>年</w:t>
      </w:r>
      <w:r w:rsidR="00911DAF">
        <w:rPr>
          <w:rFonts w:ascii="ＭＳ ゴシック" w:eastAsia="ＭＳ ゴシック" w:hAnsi="ＭＳ ゴシック" w:hint="eastAsia"/>
          <w:b/>
          <w:sz w:val="24"/>
          <w:szCs w:val="24"/>
        </w:rPr>
        <w:t>10</w:t>
      </w:r>
      <w:r w:rsidR="00DA315C">
        <w:rPr>
          <w:rFonts w:ascii="ＭＳ ゴシック" w:eastAsia="ＭＳ ゴシック" w:hAnsi="ＭＳ ゴシック" w:hint="eastAsia"/>
          <w:b/>
          <w:sz w:val="24"/>
          <w:szCs w:val="24"/>
        </w:rPr>
        <w:t>月</w:t>
      </w:r>
      <w:r w:rsidR="00B420A8">
        <w:rPr>
          <w:rFonts w:ascii="ＭＳ ゴシック" w:eastAsia="ＭＳ ゴシック" w:hAnsi="ＭＳ ゴシック" w:hint="eastAsia"/>
          <w:b/>
          <w:sz w:val="24"/>
          <w:szCs w:val="24"/>
        </w:rPr>
        <w:t>30</w:t>
      </w:r>
      <w:r w:rsidR="00FE679F" w:rsidRPr="00501794">
        <w:rPr>
          <w:rFonts w:ascii="ＭＳ ゴシック" w:eastAsia="ＭＳ ゴシック" w:hAnsi="ＭＳ ゴシック" w:hint="eastAsia"/>
          <w:b/>
          <w:sz w:val="24"/>
          <w:szCs w:val="24"/>
        </w:rPr>
        <w:t>日</w:t>
      </w:r>
    </w:p>
    <w:p w14:paraId="42577D77" w14:textId="77777777" w:rsidR="00911DAF" w:rsidRPr="00911DAF" w:rsidRDefault="00911DAF" w:rsidP="00911DAF">
      <w:pPr>
        <w:jc w:val="right"/>
        <w:rPr>
          <w:rFonts w:ascii="ＭＳ ゴシック" w:eastAsia="ＭＳ ゴシック" w:hAnsi="ＭＳ ゴシック"/>
          <w:b/>
          <w:sz w:val="24"/>
          <w:szCs w:val="24"/>
        </w:rPr>
      </w:pPr>
    </w:p>
    <w:p w14:paraId="0A009097" w14:textId="1A1388CA" w:rsidR="00911DAF" w:rsidRDefault="00911DAF" w:rsidP="00B17610">
      <w:pPr>
        <w:spacing w:line="660" w:lineRule="exact"/>
        <w:ind w:firstLineChars="200" w:firstLine="883"/>
        <w:rPr>
          <w:rFonts w:asciiTheme="majorEastAsia" w:eastAsiaTheme="majorEastAsia" w:hAnsiTheme="majorEastAsia"/>
          <w:b/>
          <w:color w:val="EE0000"/>
          <w:sz w:val="44"/>
          <w:szCs w:val="44"/>
          <w:shd w:val="clear" w:color="auto" w:fill="FFFFFF"/>
        </w:rPr>
      </w:pPr>
      <w:r w:rsidRPr="00911DAF">
        <w:rPr>
          <w:rFonts w:asciiTheme="majorEastAsia" w:eastAsiaTheme="majorEastAsia" w:hAnsiTheme="majorEastAsia" w:hint="eastAsia"/>
          <w:b/>
          <w:color w:val="EE0000"/>
          <w:sz w:val="44"/>
          <w:szCs w:val="44"/>
          <w:shd w:val="clear" w:color="auto" w:fill="FFFFFF"/>
        </w:rPr>
        <w:t>＜ＳＮＳから始まる投資詐欺に注意！＞</w:t>
      </w:r>
    </w:p>
    <w:p w14:paraId="38549E37" w14:textId="77777777" w:rsidR="00B17610" w:rsidRPr="00911DAF" w:rsidRDefault="00B17610" w:rsidP="00B17610">
      <w:pPr>
        <w:spacing w:line="660" w:lineRule="exact"/>
        <w:rPr>
          <w:rFonts w:asciiTheme="majorEastAsia" w:eastAsiaTheme="majorEastAsia" w:hAnsiTheme="majorEastAsia"/>
          <w:b/>
          <w:color w:val="EE0000"/>
          <w:sz w:val="44"/>
          <w:szCs w:val="44"/>
          <w:shd w:val="clear" w:color="auto" w:fill="FFFFFF"/>
        </w:rPr>
      </w:pPr>
    </w:p>
    <w:p w14:paraId="79876C10" w14:textId="26C92A19" w:rsidR="00911DAF" w:rsidRDefault="00911DAF" w:rsidP="00450684">
      <w:pPr>
        <w:spacing w:line="660" w:lineRule="exact"/>
        <w:ind w:firstLineChars="100" w:firstLine="402"/>
        <w:rPr>
          <w:rFonts w:asciiTheme="majorEastAsia" w:eastAsiaTheme="majorEastAsia" w:hAnsiTheme="majorEastAsia"/>
          <w:b/>
          <w:color w:val="222222"/>
          <w:sz w:val="40"/>
          <w:szCs w:val="40"/>
          <w:shd w:val="clear" w:color="auto" w:fill="FFFFFF"/>
        </w:rPr>
      </w:pPr>
      <w:r w:rsidRPr="00911DAF">
        <w:rPr>
          <w:rFonts w:asciiTheme="majorEastAsia" w:eastAsiaTheme="majorEastAsia" w:hAnsiTheme="majorEastAsia" w:hint="eastAsia"/>
          <w:b/>
          <w:color w:val="222222"/>
          <w:sz w:val="40"/>
          <w:szCs w:val="40"/>
          <w:shd w:val="clear" w:color="auto" w:fill="FFFFFF"/>
        </w:rPr>
        <w:t>県内で、ＳＮＳを通じて知り合い、投資話などを持ちかけて金銭を騙し取る詐欺被害が急増しています。</w:t>
      </w:r>
    </w:p>
    <w:p w14:paraId="7C2B5780" w14:textId="77777777" w:rsidR="00911DAF" w:rsidRPr="00911DAF" w:rsidRDefault="00911DAF" w:rsidP="00450684">
      <w:pPr>
        <w:spacing w:line="660" w:lineRule="exact"/>
        <w:ind w:firstLineChars="100" w:firstLine="402"/>
        <w:rPr>
          <w:rFonts w:asciiTheme="majorEastAsia" w:eastAsiaTheme="majorEastAsia" w:hAnsiTheme="majorEastAsia"/>
          <w:b/>
          <w:color w:val="222222"/>
          <w:sz w:val="40"/>
          <w:szCs w:val="40"/>
          <w:u w:val="thick"/>
          <w:shd w:val="clear" w:color="auto" w:fill="FFFFFF"/>
        </w:rPr>
      </w:pPr>
      <w:r w:rsidRPr="00911DAF">
        <w:rPr>
          <w:rFonts w:asciiTheme="majorEastAsia" w:eastAsiaTheme="majorEastAsia" w:hAnsiTheme="majorEastAsia" w:hint="eastAsia"/>
          <w:b/>
          <w:color w:val="222222"/>
          <w:sz w:val="40"/>
          <w:szCs w:val="40"/>
          <w:u w:val="thick"/>
          <w:shd w:val="clear" w:color="auto" w:fill="FFFFFF"/>
        </w:rPr>
        <w:t>必ず儲かる投資はありません。</w:t>
      </w:r>
    </w:p>
    <w:p w14:paraId="192B00E9" w14:textId="77777777" w:rsidR="00911DAF" w:rsidRDefault="00911DAF" w:rsidP="00450684">
      <w:pPr>
        <w:spacing w:line="660" w:lineRule="exact"/>
        <w:ind w:firstLineChars="100" w:firstLine="402"/>
        <w:rPr>
          <w:rFonts w:asciiTheme="majorEastAsia" w:eastAsiaTheme="majorEastAsia" w:hAnsiTheme="majorEastAsia"/>
          <w:b/>
          <w:color w:val="222222"/>
          <w:sz w:val="40"/>
          <w:szCs w:val="40"/>
          <w:shd w:val="clear" w:color="auto" w:fill="FFFFFF"/>
        </w:rPr>
      </w:pPr>
      <w:r w:rsidRPr="00911DAF">
        <w:rPr>
          <w:rFonts w:asciiTheme="majorEastAsia" w:eastAsiaTheme="majorEastAsia" w:hAnsiTheme="majorEastAsia" w:hint="eastAsia"/>
          <w:b/>
          <w:color w:val="222222"/>
          <w:sz w:val="40"/>
          <w:szCs w:val="40"/>
          <w:shd w:val="clear" w:color="auto" w:fill="FFFFFF"/>
        </w:rPr>
        <w:t>ＳＮＳのバナー広告に</w:t>
      </w:r>
      <w:r w:rsidRPr="00B17610">
        <w:rPr>
          <w:rFonts w:asciiTheme="majorEastAsia" w:eastAsiaTheme="majorEastAsia" w:hAnsiTheme="majorEastAsia" w:hint="eastAsia"/>
          <w:b/>
          <w:color w:val="222222"/>
          <w:sz w:val="40"/>
          <w:szCs w:val="40"/>
          <w:u w:val="wave"/>
          <w:shd w:val="clear" w:color="auto" w:fill="FFFFFF"/>
        </w:rPr>
        <w:t>「必ず儲かる」</w:t>
      </w:r>
      <w:r w:rsidRPr="00911DAF">
        <w:rPr>
          <w:rFonts w:asciiTheme="majorEastAsia" w:eastAsiaTheme="majorEastAsia" w:hAnsiTheme="majorEastAsia" w:hint="eastAsia"/>
          <w:b/>
          <w:color w:val="222222"/>
          <w:sz w:val="40"/>
          <w:szCs w:val="40"/>
          <w:shd w:val="clear" w:color="auto" w:fill="FFFFFF"/>
        </w:rPr>
        <w:t>などの表現がある場合は、詐欺を疑ってください。</w:t>
      </w:r>
    </w:p>
    <w:p w14:paraId="3978760F" w14:textId="77777777" w:rsidR="00911DAF" w:rsidRDefault="00911DAF" w:rsidP="00450684">
      <w:pPr>
        <w:spacing w:line="660" w:lineRule="exact"/>
        <w:ind w:firstLineChars="100" w:firstLine="402"/>
        <w:rPr>
          <w:rFonts w:asciiTheme="majorEastAsia" w:eastAsiaTheme="majorEastAsia" w:hAnsiTheme="majorEastAsia"/>
          <w:b/>
          <w:color w:val="222222"/>
          <w:sz w:val="40"/>
          <w:szCs w:val="40"/>
          <w:shd w:val="clear" w:color="auto" w:fill="FFFFFF"/>
        </w:rPr>
      </w:pPr>
      <w:r w:rsidRPr="00911DAF">
        <w:rPr>
          <w:rFonts w:asciiTheme="majorEastAsia" w:eastAsiaTheme="majorEastAsia" w:hAnsiTheme="majorEastAsia" w:hint="eastAsia"/>
          <w:b/>
          <w:color w:val="222222"/>
          <w:sz w:val="40"/>
          <w:szCs w:val="40"/>
          <w:shd w:val="clear" w:color="auto" w:fill="FFFFFF"/>
        </w:rPr>
        <w:t>ＳＮＳやマッチングアプリ等を通じて知り合い、連絡を取り合っていたとしても、一度も会ったことのない人から投資やお金の話をされたら詐欺です。</w:t>
      </w:r>
    </w:p>
    <w:p w14:paraId="704A3FC1" w14:textId="7B3ACE91" w:rsidR="009E6A9E" w:rsidRPr="00911DAF" w:rsidRDefault="00911DAF" w:rsidP="00B17610">
      <w:pPr>
        <w:spacing w:line="660" w:lineRule="exact"/>
        <w:ind w:firstLineChars="100" w:firstLine="402"/>
        <w:rPr>
          <w:rFonts w:asciiTheme="majorEastAsia" w:eastAsiaTheme="majorEastAsia" w:hAnsiTheme="majorEastAsia"/>
          <w:b/>
          <w:color w:val="222222"/>
          <w:sz w:val="40"/>
          <w:szCs w:val="40"/>
          <w:shd w:val="clear" w:color="auto" w:fill="FFFFFF"/>
        </w:rPr>
      </w:pPr>
      <w:r w:rsidRPr="00911DAF">
        <w:rPr>
          <w:rFonts w:asciiTheme="majorEastAsia" w:eastAsiaTheme="majorEastAsia" w:hAnsiTheme="majorEastAsia" w:hint="eastAsia"/>
          <w:b/>
          <w:color w:val="222222"/>
          <w:sz w:val="40"/>
          <w:szCs w:val="40"/>
          <w:shd w:val="clear" w:color="auto" w:fill="FFFFFF"/>
        </w:rPr>
        <w:t>詐欺に対する意識を強く持って、大切な財産を守りましょう。</w:t>
      </w:r>
    </w:p>
    <w:p w14:paraId="25D3D94F" w14:textId="77777777" w:rsidR="00C05BC8" w:rsidRDefault="00C05BC8" w:rsidP="0014009D">
      <w:pPr>
        <w:jc w:val="center"/>
        <w:rPr>
          <w:rFonts w:ascii="メイリオ" w:eastAsia="メイリオ" w:hAnsi="メイリオ"/>
          <w:b/>
          <w:color w:val="222222"/>
          <w:sz w:val="52"/>
          <w:szCs w:val="52"/>
          <w:shd w:val="clear" w:color="auto" w:fill="FFFFFF"/>
        </w:rPr>
      </w:pPr>
    </w:p>
    <w:p w14:paraId="31663877" w14:textId="24F3536A" w:rsidR="006A1AFA" w:rsidRPr="00E86CFF" w:rsidRDefault="003B2685" w:rsidP="0014009D">
      <w:pPr>
        <w:jc w:val="center"/>
        <w:rPr>
          <w:rFonts w:asciiTheme="majorEastAsia" w:eastAsiaTheme="majorEastAsia" w:hAnsiTheme="majorEastAsia"/>
          <w:b/>
          <w:color w:val="222222"/>
          <w:sz w:val="40"/>
          <w:szCs w:val="40"/>
          <w:shd w:val="clear" w:color="auto" w:fill="FFFFFF"/>
        </w:rPr>
      </w:pPr>
      <w:r>
        <w:rPr>
          <w:rFonts w:ascii="メイリオ" w:eastAsia="メイリオ" w:hAnsi="メイリオ" w:hint="eastAsia"/>
          <w:b/>
          <w:color w:val="222222"/>
          <w:sz w:val="52"/>
          <w:szCs w:val="52"/>
          <w:shd w:val="clear" w:color="auto" w:fill="FFFFFF"/>
        </w:rPr>
        <w:t xml:space="preserve">〇情報元　</w:t>
      </w:r>
      <w:r w:rsidR="00C05BC8">
        <w:rPr>
          <w:rFonts w:ascii="メイリオ" w:eastAsia="メイリオ" w:hAnsi="メイリオ" w:hint="eastAsia"/>
          <w:b/>
          <w:color w:val="222222"/>
          <w:sz w:val="52"/>
          <w:szCs w:val="52"/>
          <w:shd w:val="clear" w:color="auto" w:fill="FFFFFF"/>
        </w:rPr>
        <w:t>香川県警察</w:t>
      </w:r>
    </w:p>
    <w:sectPr w:rsidR="006A1AFA" w:rsidRPr="00E86CFF" w:rsidSect="000E152F">
      <w:pgSz w:w="11906" w:h="16838"/>
      <w:pgMar w:top="737" w:right="1077" w:bottom="96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13B90" w14:textId="77777777" w:rsidR="006F3E42" w:rsidRDefault="006F3E42" w:rsidP="00911DAF">
      <w:r>
        <w:separator/>
      </w:r>
    </w:p>
  </w:endnote>
  <w:endnote w:type="continuationSeparator" w:id="0">
    <w:p w14:paraId="2DDBD2A8" w14:textId="77777777" w:rsidR="006F3E42" w:rsidRDefault="006F3E42" w:rsidP="00911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35E21" w14:textId="77777777" w:rsidR="006F3E42" w:rsidRDefault="006F3E42" w:rsidP="00911DAF">
      <w:r>
        <w:separator/>
      </w:r>
    </w:p>
  </w:footnote>
  <w:footnote w:type="continuationSeparator" w:id="0">
    <w:p w14:paraId="3AD58828" w14:textId="77777777" w:rsidR="006F3E42" w:rsidRDefault="006F3E42" w:rsidP="00911D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79F"/>
    <w:rsid w:val="00005B4D"/>
    <w:rsid w:val="0001013B"/>
    <w:rsid w:val="00023643"/>
    <w:rsid w:val="00095CB4"/>
    <w:rsid w:val="000B1272"/>
    <w:rsid w:val="000B3861"/>
    <w:rsid w:val="000E152F"/>
    <w:rsid w:val="00114B16"/>
    <w:rsid w:val="0012440F"/>
    <w:rsid w:val="0014009D"/>
    <w:rsid w:val="00247D7E"/>
    <w:rsid w:val="00273959"/>
    <w:rsid w:val="002945DB"/>
    <w:rsid w:val="00296C4A"/>
    <w:rsid w:val="002D71BB"/>
    <w:rsid w:val="002E15BB"/>
    <w:rsid w:val="00360DF6"/>
    <w:rsid w:val="00375521"/>
    <w:rsid w:val="003B2685"/>
    <w:rsid w:val="003E5902"/>
    <w:rsid w:val="00422CA2"/>
    <w:rsid w:val="00427101"/>
    <w:rsid w:val="00450684"/>
    <w:rsid w:val="00466EB6"/>
    <w:rsid w:val="004A3794"/>
    <w:rsid w:val="00501794"/>
    <w:rsid w:val="005017C0"/>
    <w:rsid w:val="00532FBE"/>
    <w:rsid w:val="00582F34"/>
    <w:rsid w:val="00650DD1"/>
    <w:rsid w:val="00653462"/>
    <w:rsid w:val="00676589"/>
    <w:rsid w:val="006A1AFA"/>
    <w:rsid w:val="006A4B10"/>
    <w:rsid w:val="006A5F95"/>
    <w:rsid w:val="006F3E42"/>
    <w:rsid w:val="007220DA"/>
    <w:rsid w:val="007901CE"/>
    <w:rsid w:val="00790C8D"/>
    <w:rsid w:val="00795D7F"/>
    <w:rsid w:val="007C44B6"/>
    <w:rsid w:val="00805FCD"/>
    <w:rsid w:val="008A53C4"/>
    <w:rsid w:val="008A7220"/>
    <w:rsid w:val="008E356B"/>
    <w:rsid w:val="008F53B5"/>
    <w:rsid w:val="00911DAF"/>
    <w:rsid w:val="00943B68"/>
    <w:rsid w:val="00944109"/>
    <w:rsid w:val="009707F2"/>
    <w:rsid w:val="00981857"/>
    <w:rsid w:val="00987F5B"/>
    <w:rsid w:val="009A5DF2"/>
    <w:rsid w:val="009B2745"/>
    <w:rsid w:val="009E3180"/>
    <w:rsid w:val="009E6A9E"/>
    <w:rsid w:val="009E75B8"/>
    <w:rsid w:val="00A06A0F"/>
    <w:rsid w:val="00A450BC"/>
    <w:rsid w:val="00A5360C"/>
    <w:rsid w:val="00A7618A"/>
    <w:rsid w:val="00B11D87"/>
    <w:rsid w:val="00B17610"/>
    <w:rsid w:val="00B420A8"/>
    <w:rsid w:val="00B51A57"/>
    <w:rsid w:val="00B64B77"/>
    <w:rsid w:val="00B74CD8"/>
    <w:rsid w:val="00BC0045"/>
    <w:rsid w:val="00C05BC8"/>
    <w:rsid w:val="00C072D8"/>
    <w:rsid w:val="00C616E4"/>
    <w:rsid w:val="00C974C1"/>
    <w:rsid w:val="00CA0D5F"/>
    <w:rsid w:val="00D01160"/>
    <w:rsid w:val="00D01EE8"/>
    <w:rsid w:val="00D2114D"/>
    <w:rsid w:val="00D21E4C"/>
    <w:rsid w:val="00D31D5F"/>
    <w:rsid w:val="00D7146F"/>
    <w:rsid w:val="00D92A47"/>
    <w:rsid w:val="00DA315C"/>
    <w:rsid w:val="00DC4CCB"/>
    <w:rsid w:val="00E22DC0"/>
    <w:rsid w:val="00E246D6"/>
    <w:rsid w:val="00E434B3"/>
    <w:rsid w:val="00E85E03"/>
    <w:rsid w:val="00E86CFF"/>
    <w:rsid w:val="00EA7598"/>
    <w:rsid w:val="00EC1E09"/>
    <w:rsid w:val="00EF750E"/>
    <w:rsid w:val="00F52F2B"/>
    <w:rsid w:val="00F864C2"/>
    <w:rsid w:val="00F86C16"/>
    <w:rsid w:val="00F87429"/>
    <w:rsid w:val="00FA5302"/>
    <w:rsid w:val="00FA76D1"/>
    <w:rsid w:val="00FC5450"/>
    <w:rsid w:val="00FE67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67281A"/>
  <w15:chartTrackingRefBased/>
  <w15:docId w15:val="{B9837206-8D49-45BD-8440-CA2F49861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53C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A53C4"/>
    <w:rPr>
      <w:rFonts w:asciiTheme="majorHAnsi" w:eastAsiaTheme="majorEastAsia" w:hAnsiTheme="majorHAnsi" w:cstheme="majorBidi"/>
      <w:sz w:val="18"/>
      <w:szCs w:val="18"/>
    </w:rPr>
  </w:style>
  <w:style w:type="paragraph" w:styleId="a5">
    <w:name w:val="header"/>
    <w:basedOn w:val="a"/>
    <w:link w:val="a6"/>
    <w:uiPriority w:val="99"/>
    <w:unhideWhenUsed/>
    <w:rsid w:val="00911DAF"/>
    <w:pPr>
      <w:tabs>
        <w:tab w:val="center" w:pos="4252"/>
        <w:tab w:val="right" w:pos="8504"/>
      </w:tabs>
      <w:snapToGrid w:val="0"/>
    </w:pPr>
  </w:style>
  <w:style w:type="character" w:customStyle="1" w:styleId="a6">
    <w:name w:val="ヘッダー (文字)"/>
    <w:basedOn w:val="a0"/>
    <w:link w:val="a5"/>
    <w:uiPriority w:val="99"/>
    <w:rsid w:val="00911DAF"/>
  </w:style>
  <w:style w:type="paragraph" w:styleId="a7">
    <w:name w:val="footer"/>
    <w:basedOn w:val="a"/>
    <w:link w:val="a8"/>
    <w:uiPriority w:val="99"/>
    <w:unhideWhenUsed/>
    <w:rsid w:val="00911DAF"/>
    <w:pPr>
      <w:tabs>
        <w:tab w:val="center" w:pos="4252"/>
        <w:tab w:val="right" w:pos="8504"/>
      </w:tabs>
      <w:snapToGrid w:val="0"/>
    </w:pPr>
  </w:style>
  <w:style w:type="character" w:customStyle="1" w:styleId="a8">
    <w:name w:val="フッター (文字)"/>
    <w:basedOn w:val="a0"/>
    <w:link w:val="a7"/>
    <w:uiPriority w:val="99"/>
    <w:rsid w:val="00911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Words>
  <Characters>242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m-bouhan</dc:creator>
  <cp:keywords/>
  <dc:description/>
  <cp:lastModifiedBy>防犯協会 MZT</cp:lastModifiedBy>
  <cp:revision>2</cp:revision>
  <cp:lastPrinted>2025-10-28T00:59:00Z</cp:lastPrinted>
  <dcterms:created xsi:type="dcterms:W3CDTF">2025-10-30T05:52:00Z</dcterms:created>
  <dcterms:modified xsi:type="dcterms:W3CDTF">2025-10-30T05:52:00Z</dcterms:modified>
</cp:coreProperties>
</file>