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9F" w:rsidRPr="000D011E" w:rsidRDefault="0055104B">
      <w:pPr>
        <w:rPr>
          <w:rFonts w:ascii="ＭＳ 明朝" w:eastAsia="ＭＳ 明朝" w:hAnsi="ＭＳ 明朝"/>
          <w:color w:val="000000" w:themeColor="text1"/>
        </w:rPr>
      </w:pPr>
      <w:r w:rsidRPr="000D011E">
        <w:rPr>
          <w:rFonts w:ascii="ＭＳ 明朝" w:eastAsia="ＭＳ 明朝" w:hAnsi="ＭＳ 明朝" w:hint="eastAsia"/>
          <w:color w:val="000000" w:themeColor="text1"/>
        </w:rPr>
        <w:t>様式第</w:t>
      </w:r>
      <w:r w:rsidR="00093A88">
        <w:rPr>
          <w:rFonts w:ascii="ＭＳ 明朝" w:eastAsia="ＭＳ 明朝" w:hAnsi="ＭＳ 明朝" w:hint="eastAsia"/>
          <w:color w:val="000000" w:themeColor="text1"/>
        </w:rPr>
        <w:t>1</w:t>
      </w:r>
      <w:bookmarkStart w:id="0" w:name="_GoBack"/>
      <w:bookmarkEnd w:id="0"/>
      <w:r w:rsidRPr="000D011E">
        <w:rPr>
          <w:rFonts w:ascii="ＭＳ 明朝" w:eastAsia="ＭＳ 明朝" w:hAnsi="ＭＳ 明朝" w:hint="eastAsia"/>
          <w:color w:val="000000" w:themeColor="text1"/>
        </w:rPr>
        <w:t>号（第2</w:t>
      </w:r>
      <w:r w:rsidR="00C16DC3" w:rsidRPr="000D011E">
        <w:rPr>
          <w:rFonts w:ascii="ＭＳ 明朝" w:eastAsia="ＭＳ 明朝" w:hAnsi="ＭＳ 明朝" w:hint="eastAsia"/>
          <w:color w:val="000000" w:themeColor="text1"/>
        </w:rPr>
        <w:t>条関係）</w:t>
      </w:r>
    </w:p>
    <w:p w:rsidR="00C16DC3" w:rsidRDefault="00C16DC3" w:rsidP="00C16DC3">
      <w:pPr>
        <w:jc w:val="center"/>
        <w:rPr>
          <w:rFonts w:ascii="ＭＳ 明朝" w:eastAsia="ＭＳ 明朝" w:hAnsi="ＭＳ 明朝" w:cs="ＭＳ 明朝"/>
          <w:color w:val="000000" w:themeColor="text1"/>
          <w:kern w:val="0"/>
          <w:szCs w:val="21"/>
        </w:rPr>
      </w:pPr>
      <w:r w:rsidRPr="000D011E">
        <w:rPr>
          <w:rFonts w:ascii="ＭＳ 明朝" w:eastAsia="ＭＳ 明朝" w:hAnsi="ＭＳ 明朝" w:cs="ＭＳ 明朝" w:hint="eastAsia"/>
          <w:color w:val="000000" w:themeColor="text1"/>
          <w:kern w:val="0"/>
          <w:szCs w:val="21"/>
        </w:rPr>
        <w:t>空家等管理活用支援法人指定申請書</w:t>
      </w:r>
    </w:p>
    <w:p w:rsidR="0015524E" w:rsidRPr="000D011E" w:rsidRDefault="0015524E" w:rsidP="00C16DC3">
      <w:pPr>
        <w:jc w:val="center"/>
        <w:rPr>
          <w:rFonts w:ascii="ＭＳ 明朝" w:eastAsia="ＭＳ 明朝" w:hAnsi="ＭＳ 明朝" w:cs="ＭＳ 明朝"/>
          <w:color w:val="000000" w:themeColor="text1"/>
          <w:kern w:val="0"/>
          <w:szCs w:val="21"/>
        </w:rPr>
      </w:pPr>
    </w:p>
    <w:tbl>
      <w:tblPr>
        <w:tblStyle w:val="a3"/>
        <w:tblW w:w="9209" w:type="dxa"/>
        <w:tblLook w:val="04A0" w:firstRow="1" w:lastRow="0" w:firstColumn="1" w:lastColumn="0" w:noHBand="0" w:noVBand="1"/>
      </w:tblPr>
      <w:tblGrid>
        <w:gridCol w:w="9209"/>
      </w:tblGrid>
      <w:tr w:rsidR="00C16DC3" w:rsidRPr="000D011E" w:rsidTr="0015524E">
        <w:trPr>
          <w:trHeight w:val="13802"/>
        </w:trPr>
        <w:tc>
          <w:tcPr>
            <w:tcW w:w="9209" w:type="dxa"/>
            <w:tcBorders>
              <w:bottom w:val="single" w:sz="4" w:space="0" w:color="auto"/>
            </w:tcBorders>
          </w:tcPr>
          <w:p w:rsidR="00DA08CC" w:rsidRPr="000D011E" w:rsidRDefault="00DA08CC" w:rsidP="00C16DC3">
            <w:pPr>
              <w:wordWrap w:val="0"/>
              <w:jc w:val="right"/>
              <w:rPr>
                <w:rFonts w:ascii="ＭＳ 明朝" w:eastAsia="ＭＳ 明朝" w:hAnsi="ＭＳ 明朝"/>
                <w:color w:val="000000" w:themeColor="text1"/>
              </w:rPr>
            </w:pPr>
          </w:p>
          <w:p w:rsidR="00C16DC3" w:rsidRPr="000D011E" w:rsidRDefault="000A1CBD" w:rsidP="00DA08CC">
            <w:pPr>
              <w:jc w:val="right"/>
              <w:rPr>
                <w:rFonts w:ascii="ＭＳ 明朝" w:eastAsia="ＭＳ 明朝" w:hAnsi="ＭＳ 明朝"/>
                <w:color w:val="000000" w:themeColor="text1"/>
              </w:rPr>
            </w:pPr>
            <w:r w:rsidRPr="000D011E">
              <w:rPr>
                <w:rFonts w:ascii="ＭＳ 明朝" w:eastAsia="ＭＳ 明朝" w:hAnsi="ＭＳ 明朝" w:hint="eastAsia"/>
                <w:color w:val="000000" w:themeColor="text1"/>
              </w:rPr>
              <w:t xml:space="preserve">年　　月　　日　</w:t>
            </w:r>
          </w:p>
          <w:p w:rsidR="00C16DC3" w:rsidRPr="000D011E" w:rsidRDefault="00C16DC3" w:rsidP="00C16DC3">
            <w:pPr>
              <w:ind w:firstLineChars="100" w:firstLine="210"/>
              <w:jc w:val="left"/>
              <w:rPr>
                <w:rFonts w:ascii="ＭＳ 明朝" w:eastAsia="ＭＳ 明朝" w:hAnsi="ＭＳ 明朝"/>
                <w:color w:val="000000" w:themeColor="text1"/>
              </w:rPr>
            </w:pPr>
            <w:r w:rsidRPr="000D011E">
              <w:rPr>
                <w:rFonts w:ascii="ＭＳ 明朝" w:eastAsia="ＭＳ 明朝" w:hAnsi="ＭＳ 明朝" w:hint="eastAsia"/>
                <w:color w:val="000000" w:themeColor="text1"/>
              </w:rPr>
              <w:t>丸亀市長　宛</w:t>
            </w:r>
          </w:p>
          <w:p w:rsidR="00DA08CC" w:rsidRPr="000D011E" w:rsidRDefault="00DA08CC" w:rsidP="00C16DC3">
            <w:pPr>
              <w:ind w:firstLineChars="100" w:firstLine="210"/>
              <w:jc w:val="left"/>
              <w:rPr>
                <w:rFonts w:ascii="ＭＳ 明朝" w:eastAsia="ＭＳ 明朝" w:hAnsi="ＭＳ 明朝"/>
                <w:color w:val="000000" w:themeColor="text1"/>
              </w:rPr>
            </w:pPr>
          </w:p>
          <w:p w:rsidR="00C16DC3" w:rsidRPr="000D011E" w:rsidRDefault="00DA08CC" w:rsidP="00DA08CC">
            <w:pPr>
              <w:wordWrap w:val="0"/>
              <w:ind w:right="210"/>
              <w:jc w:val="right"/>
              <w:rPr>
                <w:rFonts w:ascii="ＭＳ 明朝" w:eastAsia="ＭＳ 明朝" w:hAnsi="ＭＳ 明朝"/>
                <w:color w:val="000000" w:themeColor="text1"/>
              </w:rPr>
            </w:pPr>
            <w:r w:rsidRPr="000D011E">
              <w:rPr>
                <w:rFonts w:ascii="ＭＳ 明朝" w:eastAsia="ＭＳ 明朝" w:hAnsi="ＭＳ 明朝" w:hint="eastAsia"/>
                <w:color w:val="000000" w:themeColor="text1"/>
              </w:rPr>
              <w:t>法人の住所</w:t>
            </w:r>
            <w:r w:rsidR="00C508AC" w:rsidRPr="000D011E">
              <w:rPr>
                <w:rFonts w:ascii="ＭＳ 明朝" w:eastAsia="ＭＳ 明朝" w:hAnsi="ＭＳ 明朝" w:hint="eastAsia"/>
                <w:color w:val="000000" w:themeColor="text1"/>
              </w:rPr>
              <w:t xml:space="preserve">　　　</w:t>
            </w:r>
            <w:r w:rsidR="00C16DC3" w:rsidRPr="000D011E">
              <w:rPr>
                <w:rFonts w:ascii="ＭＳ 明朝" w:eastAsia="ＭＳ 明朝" w:hAnsi="ＭＳ 明朝" w:hint="eastAsia"/>
                <w:color w:val="000000" w:themeColor="text1"/>
              </w:rPr>
              <w:t xml:space="preserve">　　　　　　　</w:t>
            </w:r>
          </w:p>
          <w:p w:rsidR="00C16DC3" w:rsidRPr="000D011E" w:rsidRDefault="00C16DC3" w:rsidP="00C16DC3">
            <w:pPr>
              <w:wordWrap w:val="0"/>
              <w:jc w:val="right"/>
              <w:rPr>
                <w:rFonts w:ascii="ＭＳ 明朝" w:eastAsia="ＭＳ 明朝" w:hAnsi="ＭＳ 明朝"/>
                <w:color w:val="000000" w:themeColor="text1"/>
              </w:rPr>
            </w:pPr>
            <w:r w:rsidRPr="000D011E">
              <w:rPr>
                <w:rFonts w:ascii="ＭＳ 明朝" w:eastAsia="ＭＳ 明朝" w:hAnsi="ＭＳ 明朝" w:hint="eastAsia"/>
                <w:color w:val="000000" w:themeColor="text1"/>
              </w:rPr>
              <w:t>法人の名称又は商号</w:t>
            </w:r>
            <w:r w:rsidR="00C508AC" w:rsidRPr="000D011E">
              <w:rPr>
                <w:rFonts w:ascii="ＭＳ 明朝" w:eastAsia="ＭＳ 明朝" w:hAnsi="ＭＳ 明朝" w:hint="eastAsia"/>
                <w:color w:val="000000" w:themeColor="text1"/>
              </w:rPr>
              <w:t xml:space="preserve">　　　</w:t>
            </w:r>
            <w:r w:rsidRPr="000D011E">
              <w:rPr>
                <w:rFonts w:ascii="ＭＳ 明朝" w:eastAsia="ＭＳ 明朝" w:hAnsi="ＭＳ 明朝" w:hint="eastAsia"/>
                <w:color w:val="000000" w:themeColor="text1"/>
              </w:rPr>
              <w:t xml:space="preserve">　　　　</w:t>
            </w:r>
          </w:p>
          <w:p w:rsidR="00C16DC3" w:rsidRPr="000D011E" w:rsidRDefault="00C16DC3" w:rsidP="00C16DC3">
            <w:pPr>
              <w:wordWrap w:val="0"/>
              <w:jc w:val="right"/>
              <w:rPr>
                <w:rFonts w:ascii="ＭＳ 明朝" w:eastAsia="ＭＳ 明朝" w:hAnsi="ＭＳ 明朝"/>
                <w:color w:val="000000" w:themeColor="text1"/>
              </w:rPr>
            </w:pPr>
            <w:r w:rsidRPr="000D011E">
              <w:rPr>
                <w:rFonts w:ascii="ＭＳ 明朝" w:eastAsia="ＭＳ 明朝" w:hAnsi="ＭＳ 明朝" w:hint="eastAsia"/>
                <w:color w:val="000000" w:themeColor="text1"/>
              </w:rPr>
              <w:t xml:space="preserve">代表者氏名　　　　　　　　</w:t>
            </w:r>
            <w:r w:rsidR="00C508AC" w:rsidRPr="000D011E">
              <w:rPr>
                <w:rFonts w:ascii="ＭＳ 明朝" w:eastAsia="ＭＳ 明朝" w:hAnsi="ＭＳ 明朝" w:hint="eastAsia"/>
                <w:color w:val="000000" w:themeColor="text1"/>
              </w:rPr>
              <w:t xml:space="preserve">　　　</w:t>
            </w:r>
          </w:p>
          <w:p w:rsidR="00C16DC3" w:rsidRPr="000D011E" w:rsidRDefault="00C16DC3" w:rsidP="00C16DC3">
            <w:pPr>
              <w:wordWrap w:val="0"/>
              <w:jc w:val="right"/>
              <w:rPr>
                <w:rFonts w:ascii="ＭＳ 明朝" w:eastAsia="ＭＳ 明朝" w:hAnsi="ＭＳ 明朝"/>
                <w:color w:val="000000" w:themeColor="text1"/>
              </w:rPr>
            </w:pPr>
            <w:r w:rsidRPr="000D011E">
              <w:rPr>
                <w:rFonts w:ascii="ＭＳ 明朝" w:eastAsia="ＭＳ 明朝" w:hAnsi="ＭＳ 明朝" w:hint="eastAsia"/>
                <w:color w:val="000000" w:themeColor="text1"/>
              </w:rPr>
              <w:t xml:space="preserve">事務所又は営業所の所在地　</w:t>
            </w:r>
            <w:r w:rsidR="00C508AC" w:rsidRPr="000D011E">
              <w:rPr>
                <w:rFonts w:ascii="ＭＳ 明朝" w:eastAsia="ＭＳ 明朝" w:hAnsi="ＭＳ 明朝" w:hint="eastAsia"/>
                <w:color w:val="000000" w:themeColor="text1"/>
              </w:rPr>
              <w:t xml:space="preserve">　　　</w:t>
            </w:r>
          </w:p>
          <w:p w:rsidR="00DA08CC" w:rsidRPr="000D011E" w:rsidRDefault="00DA08CC" w:rsidP="00C16DC3">
            <w:pPr>
              <w:jc w:val="left"/>
              <w:rPr>
                <w:rFonts w:ascii="ＭＳ 明朝" w:eastAsia="ＭＳ 明朝" w:hAnsi="ＭＳ 明朝"/>
                <w:color w:val="000000" w:themeColor="text1"/>
              </w:rPr>
            </w:pPr>
          </w:p>
          <w:p w:rsidR="00C16DC3" w:rsidRPr="000D011E" w:rsidRDefault="00C16DC3" w:rsidP="00C16DC3">
            <w:pPr>
              <w:jc w:val="left"/>
              <w:rPr>
                <w:rFonts w:ascii="ＭＳ 明朝" w:eastAsia="ＭＳ 明朝" w:hAnsi="ＭＳ 明朝" w:cs="Generic3-Regular"/>
                <w:color w:val="000000" w:themeColor="text1"/>
                <w:kern w:val="0"/>
                <w:szCs w:val="21"/>
              </w:rPr>
            </w:pPr>
            <w:r w:rsidRPr="000D011E">
              <w:rPr>
                <w:rFonts w:ascii="ＭＳ 明朝" w:eastAsia="ＭＳ 明朝" w:hAnsi="ＭＳ 明朝" w:hint="eastAsia"/>
                <w:color w:val="000000" w:themeColor="text1"/>
              </w:rPr>
              <w:t xml:space="preserve">　</w:t>
            </w:r>
            <w:r w:rsidRPr="000D011E">
              <w:rPr>
                <w:rFonts w:ascii="ＭＳ 明朝" w:eastAsia="ＭＳ 明朝" w:hAnsi="ＭＳ 明朝" w:cs="Generic3-Regular" w:hint="eastAsia"/>
                <w:color w:val="000000" w:themeColor="text1"/>
                <w:kern w:val="0"/>
                <w:szCs w:val="21"/>
              </w:rPr>
              <w:t>空家等対策の推進に関する特別措置法（平成</w:t>
            </w:r>
            <w:r w:rsidR="00695D8C" w:rsidRPr="000D011E">
              <w:rPr>
                <w:rFonts w:ascii="ＭＳ 明朝" w:eastAsia="ＭＳ 明朝" w:hAnsi="ＭＳ 明朝" w:cs="Generic3-Regular" w:hint="eastAsia"/>
                <w:color w:val="000000" w:themeColor="text1"/>
                <w:kern w:val="0"/>
                <w:szCs w:val="21"/>
              </w:rPr>
              <w:t>26</w:t>
            </w:r>
            <w:r w:rsidRPr="000D011E">
              <w:rPr>
                <w:rFonts w:ascii="ＭＳ 明朝" w:eastAsia="ＭＳ 明朝" w:hAnsi="ＭＳ 明朝" w:cs="Generic3-Regular" w:hint="eastAsia"/>
                <w:color w:val="000000" w:themeColor="text1"/>
                <w:kern w:val="0"/>
                <w:szCs w:val="21"/>
              </w:rPr>
              <w:t>年法律第</w:t>
            </w:r>
            <w:r w:rsidR="00695D8C" w:rsidRPr="000D011E">
              <w:rPr>
                <w:rFonts w:ascii="ＭＳ 明朝" w:eastAsia="ＭＳ 明朝" w:hAnsi="ＭＳ 明朝" w:cs="Generic3-Regular"/>
                <w:color w:val="000000" w:themeColor="text1"/>
                <w:kern w:val="0"/>
                <w:szCs w:val="21"/>
              </w:rPr>
              <w:t>127</w:t>
            </w:r>
            <w:r w:rsidRPr="000D011E">
              <w:rPr>
                <w:rFonts w:ascii="ＭＳ 明朝" w:eastAsia="ＭＳ 明朝" w:hAnsi="ＭＳ 明朝" w:cs="Generic3-Regular" w:hint="eastAsia"/>
                <w:color w:val="000000" w:themeColor="text1"/>
                <w:kern w:val="0"/>
                <w:szCs w:val="21"/>
              </w:rPr>
              <w:t>号。以下「法」という。）第23条第1項の規定による空家等管理活用支援法人の指定を受けたいので、下記の</w:t>
            </w:r>
            <w:r w:rsidR="00DE2C30" w:rsidRPr="000D011E">
              <w:rPr>
                <w:rFonts w:ascii="ＭＳ 明朝" w:eastAsia="ＭＳ 明朝" w:hAnsi="ＭＳ 明朝" w:cs="Generic3-Regular" w:hint="eastAsia"/>
                <w:color w:val="000000" w:themeColor="text1"/>
                <w:kern w:val="0"/>
                <w:szCs w:val="21"/>
              </w:rPr>
              <w:t>書類を添え、</w:t>
            </w:r>
            <w:r w:rsidRPr="000D011E">
              <w:rPr>
                <w:rFonts w:ascii="ＭＳ 明朝" w:eastAsia="ＭＳ 明朝" w:hAnsi="ＭＳ 明朝" w:cs="Generic3-Regular" w:hint="eastAsia"/>
                <w:color w:val="000000" w:themeColor="text1"/>
                <w:kern w:val="0"/>
                <w:szCs w:val="21"/>
              </w:rPr>
              <w:t>申請します。</w:t>
            </w:r>
          </w:p>
          <w:p w:rsidR="00993830" w:rsidRPr="000D011E" w:rsidRDefault="00993830" w:rsidP="00C16DC3">
            <w:pPr>
              <w:jc w:val="left"/>
              <w:rPr>
                <w:rFonts w:ascii="ＭＳ 明朝" w:eastAsia="ＭＳ 明朝" w:hAnsi="ＭＳ 明朝" w:cs="Generic3-Regular"/>
                <w:color w:val="000000" w:themeColor="text1"/>
                <w:kern w:val="0"/>
                <w:szCs w:val="21"/>
              </w:rPr>
            </w:pPr>
          </w:p>
          <w:p w:rsidR="00993830" w:rsidRPr="000D011E" w:rsidRDefault="00993830" w:rsidP="00993830">
            <w:pPr>
              <w:pStyle w:val="a4"/>
              <w:rPr>
                <w:rFonts w:ascii="ＭＳ 明朝" w:eastAsia="ＭＳ 明朝" w:hAnsi="ＭＳ 明朝"/>
                <w:color w:val="000000" w:themeColor="text1"/>
              </w:rPr>
            </w:pPr>
            <w:r w:rsidRPr="000D011E">
              <w:rPr>
                <w:rFonts w:ascii="ＭＳ 明朝" w:eastAsia="ＭＳ 明朝" w:hAnsi="ＭＳ 明朝" w:hint="eastAsia"/>
                <w:color w:val="000000" w:themeColor="text1"/>
              </w:rPr>
              <w:t>記</w:t>
            </w:r>
          </w:p>
          <w:p w:rsidR="00ED52FD" w:rsidRPr="000D011E" w:rsidRDefault="00ED52FD" w:rsidP="00ED52FD">
            <w:pPr>
              <w:rPr>
                <w:rFonts w:ascii="ＭＳ 明朝" w:eastAsia="ＭＳ 明朝" w:hAnsi="ＭＳ 明朝"/>
              </w:rPr>
            </w:pPr>
          </w:p>
          <w:p w:rsidR="00A13840" w:rsidRPr="000D011E" w:rsidRDefault="00ED52FD" w:rsidP="00ED52FD">
            <w:pPr>
              <w:ind w:firstLineChars="100" w:firstLine="210"/>
              <w:rPr>
                <w:rFonts w:ascii="ＭＳ 明朝" w:eastAsia="ＭＳ 明朝" w:hAnsi="ＭＳ 明朝"/>
                <w:color w:val="000000" w:themeColor="text1"/>
              </w:rPr>
            </w:pPr>
            <w:r w:rsidRPr="000D011E">
              <w:rPr>
                <w:rFonts w:ascii="ＭＳ 明朝" w:eastAsia="ＭＳ 明朝" w:hAnsi="ＭＳ 明朝" w:hint="eastAsia"/>
                <w:color w:val="000000" w:themeColor="text1"/>
              </w:rPr>
              <w:t>1</w:t>
            </w:r>
            <w:r w:rsidR="003B6515" w:rsidRPr="000D011E">
              <w:rPr>
                <w:rFonts w:ascii="ＭＳ 明朝" w:eastAsia="ＭＳ 明朝" w:hAnsi="ＭＳ 明朝" w:hint="eastAsia"/>
                <w:color w:val="000000" w:themeColor="text1"/>
              </w:rPr>
              <w:t xml:space="preserve">　空家等管理活用支援法人として行おうとする業務</w:t>
            </w:r>
          </w:p>
          <w:p w:rsidR="003B6515" w:rsidRPr="000D011E" w:rsidRDefault="000D011E" w:rsidP="004D125C">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hint="eastAsia"/>
                <w:color w:val="000000" w:themeColor="text1"/>
              </w:rPr>
              <w:t xml:space="preserve">　</w:t>
            </w:r>
            <w:r w:rsidR="003B6515" w:rsidRPr="000D011E">
              <w:rPr>
                <w:rFonts w:ascii="ＭＳ 明朝" w:eastAsia="ＭＳ 明朝" w:hAnsi="ＭＳ 明朝"/>
                <w:color w:val="000000" w:themeColor="text1"/>
              </w:rPr>
              <w:t>空家等の所有者等その他空家等の管理又は活用を行おうとする者に対する当該空家等の管</w:t>
            </w:r>
            <w:r w:rsidR="003B6515" w:rsidRPr="000D011E">
              <w:rPr>
                <w:rFonts w:ascii="ＭＳ 明朝" w:eastAsia="ＭＳ 明朝" w:hAnsi="ＭＳ 明朝" w:hint="eastAsia"/>
                <w:color w:val="000000" w:themeColor="text1"/>
              </w:rPr>
              <w:t>理又は活用の方法に関する情報の提供又は相談その他の当該空家等の適切な管理又はその活用を図るために必要な援助</w:t>
            </w:r>
          </w:p>
          <w:p w:rsidR="003B6515" w:rsidRPr="000D011E" w:rsidRDefault="003B6515" w:rsidP="00FC22B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委託に基づく、定期的な空家等の状態の確認、空家等の活用のために行う改修その他の空家</w:t>
            </w:r>
            <w:r w:rsidRPr="000D011E">
              <w:rPr>
                <w:rFonts w:ascii="ＭＳ 明朝" w:eastAsia="ＭＳ 明朝" w:hAnsi="ＭＳ 明朝" w:hint="eastAsia"/>
                <w:color w:val="000000" w:themeColor="text1"/>
              </w:rPr>
              <w:t>等の管理又は活用のため必要な事業又は事務</w:t>
            </w:r>
          </w:p>
          <w:p w:rsidR="003B6515" w:rsidRPr="000D011E" w:rsidRDefault="003B6515"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委託に基づく、空家等の所有者等の探索</w:t>
            </w:r>
          </w:p>
          <w:p w:rsidR="006B0E21" w:rsidRPr="000D011E" w:rsidRDefault="003B6515"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空家等の管理又は活用に関する調査研究</w:t>
            </w:r>
          </w:p>
          <w:p w:rsidR="006B0E21" w:rsidRPr="000D011E" w:rsidRDefault="006B0E21"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空家等の管理又は活用に関する普及啓発</w:t>
            </w:r>
          </w:p>
          <w:p w:rsidR="006B0E21" w:rsidRPr="000D011E" w:rsidRDefault="006B0E21"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その他の空家等の管理又は活用を図るために必要な事業又は事務</w:t>
            </w:r>
          </w:p>
          <w:p w:rsidR="007A6D71" w:rsidRPr="000D011E" w:rsidRDefault="006B0E21" w:rsidP="006B0E21">
            <w:pPr>
              <w:rPr>
                <w:rFonts w:ascii="ＭＳ 明朝" w:eastAsia="ＭＳ 明朝" w:hAnsi="ＭＳ 明朝"/>
                <w:color w:val="000000" w:themeColor="text1"/>
              </w:rPr>
            </w:pPr>
            <w:r w:rsidRPr="000D011E">
              <w:rPr>
                <w:rFonts w:ascii="ＭＳ 明朝" w:eastAsia="ＭＳ 明朝" w:hAnsi="ＭＳ 明朝" w:hint="eastAsia"/>
                <w:color w:val="000000" w:themeColor="text1"/>
              </w:rPr>
              <w:t xml:space="preserve">　　　　　　　　　　　　　　　　　　　　　　　　　　　　　　　　　　　　</w:t>
            </w:r>
          </w:p>
          <w:p w:rsidR="003B6515" w:rsidRPr="000D011E" w:rsidRDefault="00ED52FD" w:rsidP="00ED52FD">
            <w:pPr>
              <w:ind w:firstLineChars="100" w:firstLine="210"/>
              <w:rPr>
                <w:rFonts w:ascii="ＭＳ 明朝" w:eastAsia="ＭＳ 明朝" w:hAnsi="ＭＳ 明朝"/>
                <w:color w:val="000000" w:themeColor="text1"/>
              </w:rPr>
            </w:pPr>
            <w:r w:rsidRPr="000D011E">
              <w:rPr>
                <w:rFonts w:ascii="ＭＳ 明朝" w:eastAsia="ＭＳ 明朝" w:hAnsi="ＭＳ 明朝" w:hint="eastAsia"/>
                <w:color w:val="000000" w:themeColor="text1"/>
              </w:rPr>
              <w:t>2</w:t>
            </w:r>
            <w:r w:rsidR="006B0E21" w:rsidRPr="000D011E">
              <w:rPr>
                <w:rFonts w:ascii="ＭＳ 明朝" w:eastAsia="ＭＳ 明朝" w:hAnsi="ＭＳ 明朝" w:hint="eastAsia"/>
                <w:color w:val="000000" w:themeColor="text1"/>
              </w:rPr>
              <w:t xml:space="preserve">　添付書類</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定款</w:t>
            </w:r>
            <w:r w:rsidR="00695D8C" w:rsidRPr="000D011E">
              <w:rPr>
                <w:rFonts w:ascii="ＭＳ 明朝" w:eastAsia="ＭＳ 明朝" w:hAnsi="ＭＳ 明朝" w:hint="eastAsia"/>
                <w:color w:val="000000" w:themeColor="text1"/>
              </w:rPr>
              <w:t>の写し</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登記事項証明書</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役員の氏名、住所及び略歴を記載した書面</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法人の組織及び沿革を記載した書面並びに事務分担を記載した書面</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前事業年度の事業報告書、収支決算書及び貸借対照表</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当該事業年度の事業計画書及び収支予算書</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空家等の管理又は活用等に関する活動実績を記載した書面</w:t>
            </w:r>
          </w:p>
          <w:p w:rsidR="00A13840" w:rsidRDefault="00993830" w:rsidP="00AD7D3D">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法第24条各号に規定する業務に関する計画書</w:t>
            </w:r>
          </w:p>
          <w:p w:rsidR="004533D9" w:rsidRPr="000D011E" w:rsidRDefault="004533D9" w:rsidP="00AD7D3D">
            <w:pPr>
              <w:pStyle w:val="ac"/>
              <w:numPr>
                <w:ilvl w:val="0"/>
                <w:numId w:val="1"/>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誓約書</w:t>
            </w:r>
          </w:p>
          <w:p w:rsidR="00993830" w:rsidRPr="000D011E" w:rsidRDefault="00993830" w:rsidP="006B0E21">
            <w:pPr>
              <w:pStyle w:val="ac"/>
              <w:numPr>
                <w:ilvl w:val="0"/>
                <w:numId w:val="1"/>
              </w:numPr>
              <w:ind w:leftChars="0"/>
              <w:rPr>
                <w:rFonts w:ascii="ＭＳ 明朝" w:eastAsia="ＭＳ 明朝" w:hAnsi="ＭＳ 明朝"/>
                <w:color w:val="000000" w:themeColor="text1"/>
              </w:rPr>
            </w:pPr>
            <w:r w:rsidRPr="000D011E">
              <w:rPr>
                <w:rFonts w:ascii="ＭＳ 明朝" w:eastAsia="ＭＳ 明朝" w:hAnsi="ＭＳ 明朝"/>
                <w:color w:val="000000" w:themeColor="text1"/>
              </w:rPr>
              <w:t>その他業務に関し参考となる書類</w:t>
            </w:r>
          </w:p>
          <w:p w:rsidR="00993830" w:rsidRPr="000D011E" w:rsidRDefault="00993830" w:rsidP="00993830">
            <w:pPr>
              <w:pStyle w:val="a6"/>
              <w:rPr>
                <w:rFonts w:ascii="ＭＳ 明朝" w:eastAsia="ＭＳ 明朝" w:hAnsi="ＭＳ 明朝"/>
                <w:color w:val="000000" w:themeColor="text1"/>
              </w:rPr>
            </w:pPr>
          </w:p>
          <w:p w:rsidR="00993830" w:rsidRPr="000D011E" w:rsidRDefault="00993830" w:rsidP="00993830">
            <w:pPr>
              <w:rPr>
                <w:rFonts w:ascii="ＭＳ 明朝" w:eastAsia="ＭＳ 明朝" w:hAnsi="ＭＳ 明朝"/>
                <w:color w:val="000000" w:themeColor="text1"/>
              </w:rPr>
            </w:pPr>
          </w:p>
        </w:tc>
      </w:tr>
    </w:tbl>
    <w:p w:rsidR="00C16DC3" w:rsidRPr="000D011E" w:rsidRDefault="00C16DC3" w:rsidP="00ED52FD">
      <w:pPr>
        <w:jc w:val="left"/>
        <w:rPr>
          <w:rFonts w:ascii="ＭＳ 明朝" w:eastAsia="ＭＳ 明朝" w:hAnsi="ＭＳ 明朝"/>
          <w:color w:val="000000" w:themeColor="text1"/>
        </w:rPr>
      </w:pPr>
    </w:p>
    <w:sectPr w:rsidR="00C16DC3" w:rsidRPr="000D011E" w:rsidSect="0015524E">
      <w:pgSz w:w="11906" w:h="16838"/>
      <w:pgMar w:top="907"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C7" w:rsidRDefault="00840AC7" w:rsidP="000A1CBD">
      <w:r>
        <w:separator/>
      </w:r>
    </w:p>
  </w:endnote>
  <w:endnote w:type="continuationSeparator" w:id="0">
    <w:p w:rsidR="00840AC7" w:rsidRDefault="00840AC7" w:rsidP="000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ic3-Regular">
    <w:altName w:val="Malgun Gothic Semilight"/>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C7" w:rsidRDefault="00840AC7" w:rsidP="000A1CBD">
      <w:r>
        <w:separator/>
      </w:r>
    </w:p>
  </w:footnote>
  <w:footnote w:type="continuationSeparator" w:id="0">
    <w:p w:rsidR="00840AC7" w:rsidRDefault="00840AC7" w:rsidP="000A1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959D5"/>
    <w:multiLevelType w:val="hybridMultilevel"/>
    <w:tmpl w:val="88EC2756"/>
    <w:lvl w:ilvl="0" w:tplc="B5EA4EB2">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C3"/>
    <w:rsid w:val="00093A88"/>
    <w:rsid w:val="000A1CBD"/>
    <w:rsid w:val="000D011E"/>
    <w:rsid w:val="0010174B"/>
    <w:rsid w:val="0015524E"/>
    <w:rsid w:val="00183B9F"/>
    <w:rsid w:val="001C00F6"/>
    <w:rsid w:val="00234394"/>
    <w:rsid w:val="00300398"/>
    <w:rsid w:val="0037605F"/>
    <w:rsid w:val="0039446E"/>
    <w:rsid w:val="003B6515"/>
    <w:rsid w:val="004533D9"/>
    <w:rsid w:val="0055104B"/>
    <w:rsid w:val="005836D4"/>
    <w:rsid w:val="00695D8C"/>
    <w:rsid w:val="006B0E21"/>
    <w:rsid w:val="007A6D71"/>
    <w:rsid w:val="00840AC7"/>
    <w:rsid w:val="00993830"/>
    <w:rsid w:val="00A13840"/>
    <w:rsid w:val="00AD7D3D"/>
    <w:rsid w:val="00BE2CC9"/>
    <w:rsid w:val="00C16DC3"/>
    <w:rsid w:val="00C508AC"/>
    <w:rsid w:val="00DA08CC"/>
    <w:rsid w:val="00DE2C30"/>
    <w:rsid w:val="00E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93830"/>
    <w:pPr>
      <w:jc w:val="center"/>
    </w:pPr>
    <w:rPr>
      <w:rFonts w:eastAsiaTheme="minorHAnsi" w:cs="Generic3-Regular"/>
      <w:kern w:val="0"/>
      <w:szCs w:val="21"/>
    </w:rPr>
  </w:style>
  <w:style w:type="character" w:customStyle="1" w:styleId="a5">
    <w:name w:val="記 (文字)"/>
    <w:basedOn w:val="a0"/>
    <w:link w:val="a4"/>
    <w:uiPriority w:val="99"/>
    <w:rsid w:val="00993830"/>
    <w:rPr>
      <w:rFonts w:eastAsiaTheme="minorHAnsi" w:cs="Generic3-Regular"/>
      <w:kern w:val="0"/>
      <w:szCs w:val="21"/>
    </w:rPr>
  </w:style>
  <w:style w:type="paragraph" w:styleId="a6">
    <w:name w:val="Closing"/>
    <w:basedOn w:val="a"/>
    <w:link w:val="a7"/>
    <w:uiPriority w:val="99"/>
    <w:unhideWhenUsed/>
    <w:rsid w:val="00993830"/>
    <w:pPr>
      <w:jc w:val="right"/>
    </w:pPr>
    <w:rPr>
      <w:rFonts w:eastAsiaTheme="minorHAnsi" w:cs="Generic3-Regular"/>
      <w:kern w:val="0"/>
      <w:szCs w:val="21"/>
    </w:rPr>
  </w:style>
  <w:style w:type="character" w:customStyle="1" w:styleId="a7">
    <w:name w:val="結語 (文字)"/>
    <w:basedOn w:val="a0"/>
    <w:link w:val="a6"/>
    <w:uiPriority w:val="99"/>
    <w:rsid w:val="00993830"/>
    <w:rPr>
      <w:rFonts w:eastAsiaTheme="minorHAnsi" w:cs="Generic3-Regular"/>
      <w:kern w:val="0"/>
      <w:szCs w:val="21"/>
    </w:rPr>
  </w:style>
  <w:style w:type="paragraph" w:styleId="a8">
    <w:name w:val="header"/>
    <w:basedOn w:val="a"/>
    <w:link w:val="a9"/>
    <w:uiPriority w:val="99"/>
    <w:unhideWhenUsed/>
    <w:rsid w:val="000A1CBD"/>
    <w:pPr>
      <w:tabs>
        <w:tab w:val="center" w:pos="4252"/>
        <w:tab w:val="right" w:pos="8504"/>
      </w:tabs>
      <w:snapToGrid w:val="0"/>
    </w:pPr>
  </w:style>
  <w:style w:type="character" w:customStyle="1" w:styleId="a9">
    <w:name w:val="ヘッダー (文字)"/>
    <w:basedOn w:val="a0"/>
    <w:link w:val="a8"/>
    <w:uiPriority w:val="99"/>
    <w:rsid w:val="000A1CBD"/>
  </w:style>
  <w:style w:type="paragraph" w:styleId="aa">
    <w:name w:val="footer"/>
    <w:basedOn w:val="a"/>
    <w:link w:val="ab"/>
    <w:uiPriority w:val="99"/>
    <w:unhideWhenUsed/>
    <w:rsid w:val="000A1CBD"/>
    <w:pPr>
      <w:tabs>
        <w:tab w:val="center" w:pos="4252"/>
        <w:tab w:val="right" w:pos="8504"/>
      </w:tabs>
      <w:snapToGrid w:val="0"/>
    </w:pPr>
  </w:style>
  <w:style w:type="character" w:customStyle="1" w:styleId="ab">
    <w:name w:val="フッター (文字)"/>
    <w:basedOn w:val="a0"/>
    <w:link w:val="aa"/>
    <w:uiPriority w:val="99"/>
    <w:rsid w:val="000A1CBD"/>
  </w:style>
  <w:style w:type="paragraph" w:styleId="ac">
    <w:name w:val="List Paragraph"/>
    <w:basedOn w:val="a"/>
    <w:uiPriority w:val="34"/>
    <w:qFormat/>
    <w:rsid w:val="006B0E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93830"/>
    <w:pPr>
      <w:jc w:val="center"/>
    </w:pPr>
    <w:rPr>
      <w:rFonts w:eastAsiaTheme="minorHAnsi" w:cs="Generic3-Regular"/>
      <w:kern w:val="0"/>
      <w:szCs w:val="21"/>
    </w:rPr>
  </w:style>
  <w:style w:type="character" w:customStyle="1" w:styleId="a5">
    <w:name w:val="記 (文字)"/>
    <w:basedOn w:val="a0"/>
    <w:link w:val="a4"/>
    <w:uiPriority w:val="99"/>
    <w:rsid w:val="00993830"/>
    <w:rPr>
      <w:rFonts w:eastAsiaTheme="minorHAnsi" w:cs="Generic3-Regular"/>
      <w:kern w:val="0"/>
      <w:szCs w:val="21"/>
    </w:rPr>
  </w:style>
  <w:style w:type="paragraph" w:styleId="a6">
    <w:name w:val="Closing"/>
    <w:basedOn w:val="a"/>
    <w:link w:val="a7"/>
    <w:uiPriority w:val="99"/>
    <w:unhideWhenUsed/>
    <w:rsid w:val="00993830"/>
    <w:pPr>
      <w:jc w:val="right"/>
    </w:pPr>
    <w:rPr>
      <w:rFonts w:eastAsiaTheme="minorHAnsi" w:cs="Generic3-Regular"/>
      <w:kern w:val="0"/>
      <w:szCs w:val="21"/>
    </w:rPr>
  </w:style>
  <w:style w:type="character" w:customStyle="1" w:styleId="a7">
    <w:name w:val="結語 (文字)"/>
    <w:basedOn w:val="a0"/>
    <w:link w:val="a6"/>
    <w:uiPriority w:val="99"/>
    <w:rsid w:val="00993830"/>
    <w:rPr>
      <w:rFonts w:eastAsiaTheme="minorHAnsi" w:cs="Generic3-Regular"/>
      <w:kern w:val="0"/>
      <w:szCs w:val="21"/>
    </w:rPr>
  </w:style>
  <w:style w:type="paragraph" w:styleId="a8">
    <w:name w:val="header"/>
    <w:basedOn w:val="a"/>
    <w:link w:val="a9"/>
    <w:uiPriority w:val="99"/>
    <w:unhideWhenUsed/>
    <w:rsid w:val="000A1CBD"/>
    <w:pPr>
      <w:tabs>
        <w:tab w:val="center" w:pos="4252"/>
        <w:tab w:val="right" w:pos="8504"/>
      </w:tabs>
      <w:snapToGrid w:val="0"/>
    </w:pPr>
  </w:style>
  <w:style w:type="character" w:customStyle="1" w:styleId="a9">
    <w:name w:val="ヘッダー (文字)"/>
    <w:basedOn w:val="a0"/>
    <w:link w:val="a8"/>
    <w:uiPriority w:val="99"/>
    <w:rsid w:val="000A1CBD"/>
  </w:style>
  <w:style w:type="paragraph" w:styleId="aa">
    <w:name w:val="footer"/>
    <w:basedOn w:val="a"/>
    <w:link w:val="ab"/>
    <w:uiPriority w:val="99"/>
    <w:unhideWhenUsed/>
    <w:rsid w:val="000A1CBD"/>
    <w:pPr>
      <w:tabs>
        <w:tab w:val="center" w:pos="4252"/>
        <w:tab w:val="right" w:pos="8504"/>
      </w:tabs>
      <w:snapToGrid w:val="0"/>
    </w:pPr>
  </w:style>
  <w:style w:type="character" w:customStyle="1" w:styleId="ab">
    <w:name w:val="フッター (文字)"/>
    <w:basedOn w:val="a0"/>
    <w:link w:val="aa"/>
    <w:uiPriority w:val="99"/>
    <w:rsid w:val="000A1CBD"/>
  </w:style>
  <w:style w:type="paragraph" w:styleId="ac">
    <w:name w:val="List Paragraph"/>
    <w:basedOn w:val="a"/>
    <w:uiPriority w:val="34"/>
    <w:qFormat/>
    <w:rsid w:val="006B0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9991-6FC7-4F1E-845E-D9C3774F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17</cp:revision>
  <cp:lastPrinted>2024-01-26T02:48:00Z</cp:lastPrinted>
  <dcterms:created xsi:type="dcterms:W3CDTF">2023-12-22T01:12:00Z</dcterms:created>
  <dcterms:modified xsi:type="dcterms:W3CDTF">2024-03-05T06:25:00Z</dcterms:modified>
</cp:coreProperties>
</file>