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F0215A" w14:textId="2F2A96F2" w:rsidR="00EF750E" w:rsidRDefault="00EF750E" w:rsidP="003C7223">
      <w:pPr>
        <w:spacing w:line="520" w:lineRule="exact"/>
        <w:rPr>
          <w:rFonts w:asciiTheme="majorEastAsia" w:eastAsiaTheme="majorEastAsia" w:hAnsiTheme="majorEastAsia"/>
          <w:b/>
          <w:sz w:val="24"/>
          <w:szCs w:val="24"/>
        </w:rPr>
      </w:pPr>
      <w:bookmarkStart w:id="0" w:name="_GoBack"/>
      <w:bookmarkEnd w:id="0"/>
    </w:p>
    <w:p w14:paraId="0FED8235" w14:textId="77777777" w:rsidR="00A07E4D" w:rsidRPr="00EE32A8" w:rsidRDefault="00A07E4D" w:rsidP="003C7223">
      <w:pPr>
        <w:spacing w:line="520" w:lineRule="exact"/>
        <w:rPr>
          <w:rFonts w:asciiTheme="majorEastAsia" w:eastAsiaTheme="majorEastAsia" w:hAnsiTheme="majorEastAsia"/>
          <w:b/>
          <w:sz w:val="24"/>
          <w:szCs w:val="24"/>
        </w:rPr>
      </w:pPr>
    </w:p>
    <w:p w14:paraId="653C4838" w14:textId="479679D3" w:rsidR="00790C8D" w:rsidRPr="00FF120C" w:rsidRDefault="00795D7F" w:rsidP="00824E04">
      <w:pPr>
        <w:spacing w:line="500" w:lineRule="exact"/>
        <w:rPr>
          <w:rFonts w:asciiTheme="majorEastAsia" w:eastAsiaTheme="majorEastAsia" w:hAnsiTheme="majorEastAsia"/>
          <w:b/>
          <w:sz w:val="48"/>
          <w:szCs w:val="48"/>
        </w:rPr>
      </w:pPr>
      <w:r w:rsidRPr="00FF120C">
        <w:rPr>
          <w:rFonts w:asciiTheme="majorEastAsia" w:eastAsiaTheme="majorEastAsia" w:hAnsiTheme="majorEastAsia" w:hint="eastAsia"/>
          <w:b/>
          <w:sz w:val="48"/>
          <w:szCs w:val="48"/>
        </w:rPr>
        <w:t>Ｆネット通信　№</w:t>
      </w:r>
      <w:r w:rsidR="002C2758">
        <w:rPr>
          <w:rFonts w:asciiTheme="majorEastAsia" w:eastAsiaTheme="majorEastAsia" w:hAnsiTheme="majorEastAsia" w:hint="eastAsia"/>
          <w:b/>
          <w:sz w:val="48"/>
          <w:szCs w:val="48"/>
        </w:rPr>
        <w:t>1</w:t>
      </w:r>
      <w:r w:rsidR="00411084">
        <w:rPr>
          <w:rFonts w:asciiTheme="majorEastAsia" w:eastAsiaTheme="majorEastAsia" w:hAnsiTheme="majorEastAsia" w:hint="eastAsia"/>
          <w:b/>
          <w:sz w:val="48"/>
          <w:szCs w:val="48"/>
        </w:rPr>
        <w:t>2</w:t>
      </w:r>
    </w:p>
    <w:p w14:paraId="54AB73F8" w14:textId="77777777" w:rsidR="00EF750E" w:rsidRPr="00F97FB4" w:rsidRDefault="00EF750E" w:rsidP="00A04EE7">
      <w:pPr>
        <w:spacing w:line="400" w:lineRule="exact"/>
        <w:jc w:val="right"/>
        <w:rPr>
          <w:rFonts w:asciiTheme="majorEastAsia" w:eastAsiaTheme="majorEastAsia" w:hAnsiTheme="majorEastAsia"/>
          <w:b/>
          <w:sz w:val="24"/>
          <w:szCs w:val="24"/>
        </w:rPr>
      </w:pPr>
    </w:p>
    <w:p w14:paraId="508CD2F3" w14:textId="73A04C78" w:rsidR="006A1AFA" w:rsidRPr="00FF120C" w:rsidRDefault="0001013B" w:rsidP="00824E04">
      <w:pPr>
        <w:spacing w:line="500" w:lineRule="exact"/>
        <w:ind w:right="360"/>
        <w:jc w:val="right"/>
        <w:rPr>
          <w:rFonts w:asciiTheme="majorEastAsia" w:eastAsiaTheme="majorEastAsia" w:hAnsiTheme="majorEastAsia"/>
          <w:b/>
          <w:sz w:val="24"/>
          <w:szCs w:val="24"/>
        </w:rPr>
      </w:pPr>
      <w:r w:rsidRPr="00FF120C">
        <w:rPr>
          <w:rFonts w:asciiTheme="majorEastAsia" w:eastAsiaTheme="majorEastAsia" w:hAnsiTheme="majorEastAsia" w:hint="eastAsia"/>
          <w:b/>
          <w:sz w:val="24"/>
          <w:szCs w:val="24"/>
        </w:rPr>
        <w:t>配信</w:t>
      </w:r>
      <w:r w:rsidR="00795D7F" w:rsidRPr="00FF120C">
        <w:rPr>
          <w:rFonts w:asciiTheme="majorEastAsia" w:eastAsiaTheme="majorEastAsia" w:hAnsiTheme="majorEastAsia" w:hint="eastAsia"/>
          <w:b/>
          <w:sz w:val="24"/>
          <w:szCs w:val="24"/>
        </w:rPr>
        <w:t>者　丸亀・善通寺・多度津地区防犯協会　　配信日　令和</w:t>
      </w:r>
      <w:r w:rsidR="002C2758">
        <w:rPr>
          <w:rFonts w:asciiTheme="majorEastAsia" w:eastAsiaTheme="majorEastAsia" w:hAnsiTheme="majorEastAsia" w:hint="eastAsia"/>
          <w:b/>
          <w:sz w:val="24"/>
          <w:szCs w:val="24"/>
        </w:rPr>
        <w:t>7</w:t>
      </w:r>
      <w:r w:rsidR="00DA315C" w:rsidRPr="00FF120C">
        <w:rPr>
          <w:rFonts w:asciiTheme="majorEastAsia" w:eastAsiaTheme="majorEastAsia" w:hAnsiTheme="majorEastAsia" w:hint="eastAsia"/>
          <w:b/>
          <w:sz w:val="24"/>
          <w:szCs w:val="24"/>
        </w:rPr>
        <w:t>年</w:t>
      </w:r>
      <w:r w:rsidR="002C2758">
        <w:rPr>
          <w:rFonts w:asciiTheme="majorEastAsia" w:eastAsiaTheme="majorEastAsia" w:hAnsiTheme="majorEastAsia" w:hint="eastAsia"/>
          <w:b/>
          <w:sz w:val="24"/>
          <w:szCs w:val="24"/>
        </w:rPr>
        <w:t>3</w:t>
      </w:r>
      <w:r w:rsidR="00CB34B9">
        <w:rPr>
          <w:rFonts w:asciiTheme="majorEastAsia" w:eastAsiaTheme="majorEastAsia" w:hAnsiTheme="majorEastAsia" w:hint="eastAsia"/>
          <w:b/>
          <w:sz w:val="24"/>
          <w:szCs w:val="24"/>
        </w:rPr>
        <w:t>月</w:t>
      </w:r>
      <w:r w:rsidR="002C2758">
        <w:rPr>
          <w:rFonts w:asciiTheme="majorEastAsia" w:eastAsiaTheme="majorEastAsia" w:hAnsiTheme="majorEastAsia" w:hint="eastAsia"/>
          <w:b/>
          <w:sz w:val="24"/>
          <w:szCs w:val="24"/>
        </w:rPr>
        <w:t>31</w:t>
      </w:r>
      <w:r w:rsidR="00FE679F" w:rsidRPr="00FF120C">
        <w:rPr>
          <w:rFonts w:asciiTheme="majorEastAsia" w:eastAsiaTheme="majorEastAsia" w:hAnsiTheme="majorEastAsia" w:hint="eastAsia"/>
          <w:b/>
          <w:sz w:val="24"/>
          <w:szCs w:val="24"/>
        </w:rPr>
        <w:t>日</w:t>
      </w:r>
    </w:p>
    <w:p w14:paraId="458596A8" w14:textId="77777777" w:rsidR="00795D7F" w:rsidRPr="00DC65AF" w:rsidRDefault="00795D7F" w:rsidP="00A04EE7">
      <w:pPr>
        <w:spacing w:line="400" w:lineRule="exact"/>
        <w:jc w:val="right"/>
        <w:rPr>
          <w:rFonts w:asciiTheme="majorEastAsia" w:eastAsiaTheme="majorEastAsia" w:hAnsiTheme="majorEastAsia"/>
          <w:b/>
          <w:sz w:val="24"/>
          <w:szCs w:val="24"/>
        </w:rPr>
      </w:pPr>
    </w:p>
    <w:p w14:paraId="30F197D4" w14:textId="2878E23D" w:rsidR="00F97FB4" w:rsidRPr="00B60EAC" w:rsidRDefault="00F97FB4" w:rsidP="00680A8E">
      <w:pPr>
        <w:rPr>
          <w:rFonts w:asciiTheme="majorEastAsia" w:eastAsiaTheme="majorEastAsia" w:hAnsiTheme="majorEastAsia"/>
          <w:b/>
          <w:color w:val="FF0000"/>
          <w:sz w:val="44"/>
          <w:szCs w:val="44"/>
          <w:shd w:val="clear" w:color="auto" w:fill="FFFFFF"/>
        </w:rPr>
      </w:pPr>
      <w:r w:rsidRPr="00B60EAC">
        <w:rPr>
          <w:rFonts w:asciiTheme="majorEastAsia" w:eastAsiaTheme="majorEastAsia" w:hAnsiTheme="majorEastAsia" w:hint="eastAsia"/>
          <w:b/>
          <w:color w:val="FF0000"/>
          <w:sz w:val="44"/>
          <w:szCs w:val="44"/>
          <w:shd w:val="clear" w:color="auto" w:fill="FFFFFF"/>
        </w:rPr>
        <w:t>＜</w:t>
      </w:r>
      <w:r w:rsidR="00680A8E" w:rsidRPr="00680A8E">
        <w:rPr>
          <w:rFonts w:asciiTheme="majorEastAsia" w:eastAsiaTheme="majorEastAsia" w:hAnsiTheme="majorEastAsia" w:hint="eastAsia"/>
          <w:b/>
          <w:color w:val="FF0000"/>
          <w:sz w:val="42"/>
          <w:szCs w:val="42"/>
          <w:shd w:val="clear" w:color="auto" w:fill="FFFFFF"/>
        </w:rPr>
        <w:t>警察署の電話番号を偽装する詐欺</w:t>
      </w:r>
      <w:r w:rsidR="00F05035" w:rsidRPr="00680A8E">
        <w:rPr>
          <w:rFonts w:asciiTheme="majorEastAsia" w:eastAsiaTheme="majorEastAsia" w:hAnsiTheme="majorEastAsia" w:hint="eastAsia"/>
          <w:b/>
          <w:color w:val="FF0000"/>
          <w:sz w:val="42"/>
          <w:szCs w:val="42"/>
          <w:shd w:val="clear" w:color="auto" w:fill="FFFFFF"/>
        </w:rPr>
        <w:t>電話</w:t>
      </w:r>
      <w:r w:rsidRPr="00680A8E">
        <w:rPr>
          <w:rFonts w:asciiTheme="majorEastAsia" w:eastAsiaTheme="majorEastAsia" w:hAnsiTheme="majorEastAsia" w:hint="eastAsia"/>
          <w:b/>
          <w:color w:val="FF0000"/>
          <w:sz w:val="42"/>
          <w:szCs w:val="42"/>
          <w:shd w:val="clear" w:color="auto" w:fill="FFFFFF"/>
        </w:rPr>
        <w:t>に注意！</w:t>
      </w:r>
      <w:r w:rsidRPr="00B60EAC">
        <w:rPr>
          <w:rFonts w:asciiTheme="majorEastAsia" w:eastAsiaTheme="majorEastAsia" w:hAnsiTheme="majorEastAsia" w:hint="eastAsia"/>
          <w:b/>
          <w:color w:val="FF0000"/>
          <w:sz w:val="44"/>
          <w:szCs w:val="44"/>
          <w:shd w:val="clear" w:color="auto" w:fill="FFFFFF"/>
        </w:rPr>
        <w:t>＞</w:t>
      </w:r>
    </w:p>
    <w:p w14:paraId="16A1A1CA" w14:textId="070FE636" w:rsidR="00680A8E" w:rsidRPr="00680A8E" w:rsidRDefault="00680A8E" w:rsidP="00E53A73">
      <w:pPr>
        <w:spacing w:line="640" w:lineRule="exact"/>
        <w:ind w:firstLineChars="100" w:firstLine="380"/>
        <w:jc w:val="left"/>
        <w:rPr>
          <w:rFonts w:asciiTheme="majorEastAsia" w:eastAsiaTheme="majorEastAsia" w:hAnsiTheme="majorEastAsia"/>
          <w:color w:val="222222"/>
          <w:sz w:val="38"/>
          <w:szCs w:val="38"/>
          <w:shd w:val="clear" w:color="auto" w:fill="FFFFFF"/>
        </w:rPr>
      </w:pPr>
      <w:r w:rsidRPr="00680A8E">
        <w:rPr>
          <w:rFonts w:asciiTheme="majorEastAsia" w:eastAsiaTheme="majorEastAsia" w:hAnsiTheme="majorEastAsia" w:hint="eastAsia"/>
          <w:color w:val="222222"/>
          <w:sz w:val="38"/>
          <w:szCs w:val="38"/>
          <w:shd w:val="clear" w:color="auto" w:fill="FFFFFF"/>
        </w:rPr>
        <w:t>実在する警察署の電話番号を偽装表示させる詐欺電話が急増しています。</w:t>
      </w:r>
    </w:p>
    <w:p w14:paraId="3F5A6FF7" w14:textId="2F9C5EE3" w:rsidR="00F97FB4" w:rsidRPr="00680A8E" w:rsidRDefault="00680A8E" w:rsidP="00680A8E">
      <w:pPr>
        <w:spacing w:line="640" w:lineRule="exact"/>
        <w:jc w:val="left"/>
        <w:rPr>
          <w:rFonts w:asciiTheme="majorEastAsia" w:eastAsiaTheme="majorEastAsia" w:hAnsiTheme="majorEastAsia"/>
          <w:color w:val="222222"/>
          <w:sz w:val="38"/>
          <w:szCs w:val="38"/>
          <w:shd w:val="clear" w:color="auto" w:fill="FFFFFF"/>
        </w:rPr>
      </w:pPr>
      <w:r>
        <w:rPr>
          <w:rFonts w:asciiTheme="majorEastAsia" w:eastAsiaTheme="majorEastAsia" w:hAnsiTheme="majorEastAsia" w:hint="eastAsia"/>
          <w:color w:val="222222"/>
          <w:sz w:val="38"/>
          <w:szCs w:val="38"/>
          <w:shd w:val="clear" w:color="auto" w:fill="FFFFFF"/>
        </w:rPr>
        <w:t xml:space="preserve">　</w:t>
      </w:r>
      <w:r w:rsidRPr="00055914">
        <w:rPr>
          <w:rFonts w:asciiTheme="majorEastAsia" w:eastAsiaTheme="majorEastAsia" w:hAnsiTheme="majorEastAsia" w:hint="eastAsia"/>
          <w:color w:val="222222"/>
          <w:sz w:val="38"/>
          <w:szCs w:val="38"/>
          <w:u w:val="wave"/>
          <w:shd w:val="clear" w:color="auto" w:fill="FFFFFF"/>
        </w:rPr>
        <w:t>電話番号を偽装しつつ警察官を名乗って信用させ、口座や携帯の犯罪利用を理由に不安を煽りお金を支払わせる手口</w:t>
      </w:r>
      <w:r w:rsidRPr="00680A8E">
        <w:rPr>
          <w:rFonts w:asciiTheme="majorEastAsia" w:eastAsiaTheme="majorEastAsia" w:hAnsiTheme="majorEastAsia" w:hint="eastAsia"/>
          <w:color w:val="222222"/>
          <w:sz w:val="38"/>
          <w:szCs w:val="38"/>
          <w:shd w:val="clear" w:color="auto" w:fill="FFFFFF"/>
        </w:rPr>
        <w:t>です。</w:t>
      </w:r>
    </w:p>
    <w:p w14:paraId="5FA37B5A" w14:textId="77777777" w:rsidR="00B60EAC" w:rsidRDefault="00B60EAC" w:rsidP="00732FBB">
      <w:pPr>
        <w:spacing w:line="640" w:lineRule="exact"/>
        <w:jc w:val="left"/>
        <w:rPr>
          <w:rFonts w:asciiTheme="majorEastAsia" w:eastAsiaTheme="majorEastAsia" w:hAnsiTheme="majorEastAsia"/>
          <w:color w:val="000000" w:themeColor="text1"/>
          <w:sz w:val="38"/>
          <w:szCs w:val="38"/>
          <w:shd w:val="clear" w:color="auto" w:fill="FFFFFF"/>
        </w:rPr>
      </w:pPr>
    </w:p>
    <w:p w14:paraId="0EBB191B" w14:textId="420BF42F" w:rsidR="00F97FB4" w:rsidRPr="00932776" w:rsidRDefault="00F05035" w:rsidP="00732FBB">
      <w:pPr>
        <w:spacing w:line="640" w:lineRule="exact"/>
        <w:jc w:val="left"/>
        <w:rPr>
          <w:rFonts w:asciiTheme="majorEastAsia" w:eastAsiaTheme="majorEastAsia" w:hAnsiTheme="majorEastAsia"/>
          <w:color w:val="000000" w:themeColor="text1"/>
          <w:sz w:val="38"/>
          <w:szCs w:val="38"/>
          <w:shd w:val="clear" w:color="auto" w:fill="FFFFFF"/>
        </w:rPr>
      </w:pPr>
      <w:r w:rsidRPr="00932776">
        <w:rPr>
          <w:rFonts w:asciiTheme="majorEastAsia" w:eastAsiaTheme="majorEastAsia" w:hAnsiTheme="majorEastAsia" w:hint="eastAsia"/>
          <w:color w:val="000000" w:themeColor="text1"/>
          <w:sz w:val="38"/>
          <w:szCs w:val="38"/>
          <w:shd w:val="clear" w:color="auto" w:fill="FFFFFF"/>
        </w:rPr>
        <w:t>【対策】</w:t>
      </w:r>
    </w:p>
    <w:p w14:paraId="1622E85D" w14:textId="3BAF3BE7" w:rsidR="00680A8E" w:rsidRDefault="00F97FB4" w:rsidP="00680A8E">
      <w:pPr>
        <w:spacing w:line="640" w:lineRule="exact"/>
        <w:ind w:left="1140" w:hangingChars="300" w:hanging="1140"/>
        <w:rPr>
          <w:rFonts w:asciiTheme="majorEastAsia" w:eastAsiaTheme="majorEastAsia" w:hAnsiTheme="majorEastAsia"/>
          <w:color w:val="FF0000"/>
          <w:sz w:val="38"/>
          <w:szCs w:val="38"/>
          <w:u w:val="single"/>
          <w:shd w:val="clear" w:color="auto" w:fill="FFFFFF"/>
        </w:rPr>
      </w:pPr>
      <w:r w:rsidRPr="00732FBB">
        <w:rPr>
          <w:rFonts w:ascii="HGS創英角ｺﾞｼｯｸUB" w:eastAsia="HGS創英角ｺﾞｼｯｸUB" w:hAnsi="HGS創英角ｺﾞｼｯｸUB" w:hint="eastAsia"/>
          <w:color w:val="FF0000"/>
          <w:sz w:val="38"/>
          <w:szCs w:val="38"/>
          <w:shd w:val="clear" w:color="auto" w:fill="FFFFFF"/>
        </w:rPr>
        <w:t xml:space="preserve">　</w:t>
      </w:r>
      <w:r w:rsidR="00B60EAC" w:rsidRPr="00411084">
        <w:rPr>
          <w:rFonts w:asciiTheme="majorEastAsia" w:eastAsiaTheme="majorEastAsia" w:hAnsiTheme="majorEastAsia" w:hint="eastAsia"/>
          <w:color w:val="FF0000"/>
          <w:sz w:val="38"/>
          <w:szCs w:val="38"/>
          <w:shd w:val="clear" w:color="auto" w:fill="FFFFFF"/>
        </w:rPr>
        <w:t>・</w:t>
      </w:r>
      <w:r w:rsidR="00680A8E" w:rsidRPr="00680A8E">
        <w:rPr>
          <w:rFonts w:asciiTheme="majorEastAsia" w:eastAsiaTheme="majorEastAsia" w:hAnsiTheme="majorEastAsia" w:hint="eastAsia"/>
          <w:color w:val="FF0000"/>
          <w:sz w:val="38"/>
          <w:szCs w:val="38"/>
          <w:u w:val="single"/>
          <w:shd w:val="clear" w:color="auto" w:fill="FFFFFF"/>
        </w:rPr>
        <w:t>着信画面に警察署の電話番号が表示されても安易に</w:t>
      </w:r>
      <w:r w:rsidR="00680A8E">
        <w:rPr>
          <w:rFonts w:asciiTheme="majorEastAsia" w:eastAsiaTheme="majorEastAsia" w:hAnsiTheme="majorEastAsia" w:hint="eastAsia"/>
          <w:color w:val="FF0000"/>
          <w:sz w:val="38"/>
          <w:szCs w:val="38"/>
          <w:u w:val="single"/>
          <w:shd w:val="clear" w:color="auto" w:fill="FFFFFF"/>
        </w:rPr>
        <w:t>信</w:t>
      </w:r>
    </w:p>
    <w:p w14:paraId="43A45B46" w14:textId="27EAD0A8" w:rsidR="00680A8E" w:rsidRPr="00680A8E" w:rsidRDefault="00680A8E" w:rsidP="00680A8E">
      <w:pPr>
        <w:spacing w:line="640" w:lineRule="exact"/>
        <w:ind w:left="1140" w:hangingChars="300" w:hanging="1140"/>
        <w:rPr>
          <w:rFonts w:asciiTheme="majorEastAsia" w:eastAsiaTheme="majorEastAsia" w:hAnsiTheme="majorEastAsia"/>
          <w:color w:val="FF0000"/>
          <w:sz w:val="36"/>
          <w:szCs w:val="36"/>
          <w:u w:val="single"/>
          <w:shd w:val="clear" w:color="auto" w:fill="FFFFFF"/>
        </w:rPr>
      </w:pPr>
      <w:r>
        <w:rPr>
          <w:rFonts w:asciiTheme="majorEastAsia" w:eastAsiaTheme="majorEastAsia" w:hAnsiTheme="majorEastAsia" w:hint="eastAsia"/>
          <w:color w:val="FF0000"/>
          <w:sz w:val="38"/>
          <w:szCs w:val="38"/>
          <w:shd w:val="clear" w:color="auto" w:fill="FFFFFF"/>
        </w:rPr>
        <w:t xml:space="preserve">　　</w:t>
      </w:r>
      <w:r w:rsidRPr="00680A8E">
        <w:rPr>
          <w:rFonts w:asciiTheme="majorEastAsia" w:eastAsiaTheme="majorEastAsia" w:hAnsiTheme="majorEastAsia" w:hint="eastAsia"/>
          <w:color w:val="FF0000"/>
          <w:sz w:val="38"/>
          <w:szCs w:val="38"/>
          <w:u w:val="single"/>
          <w:shd w:val="clear" w:color="auto" w:fill="FFFFFF"/>
        </w:rPr>
        <w:t>用しない</w:t>
      </w:r>
    </w:p>
    <w:p w14:paraId="4E5511C1" w14:textId="09B70C0C" w:rsidR="00411084" w:rsidRPr="002C2758" w:rsidRDefault="00411084" w:rsidP="00680A8E">
      <w:pPr>
        <w:spacing w:line="640" w:lineRule="exact"/>
        <w:ind w:left="760" w:hangingChars="200" w:hanging="760"/>
        <w:rPr>
          <w:rFonts w:asciiTheme="majorEastAsia" w:eastAsiaTheme="majorEastAsia" w:hAnsiTheme="majorEastAsia"/>
          <w:color w:val="000000" w:themeColor="text1"/>
          <w:sz w:val="36"/>
          <w:szCs w:val="36"/>
          <w:u w:val="single"/>
          <w:shd w:val="clear" w:color="auto" w:fill="FFFFFF"/>
        </w:rPr>
      </w:pPr>
      <w:r>
        <w:rPr>
          <w:rFonts w:asciiTheme="majorEastAsia" w:eastAsiaTheme="majorEastAsia" w:hAnsiTheme="majorEastAsia" w:hint="eastAsia"/>
          <w:color w:val="000000" w:themeColor="text1"/>
          <w:sz w:val="38"/>
          <w:szCs w:val="38"/>
          <w:shd w:val="clear" w:color="auto" w:fill="FFFFFF"/>
        </w:rPr>
        <w:t xml:space="preserve">　</w:t>
      </w:r>
      <w:r w:rsidRPr="00411084">
        <w:rPr>
          <w:rFonts w:asciiTheme="majorEastAsia" w:eastAsiaTheme="majorEastAsia" w:hAnsiTheme="majorEastAsia" w:hint="eastAsia"/>
          <w:color w:val="FF0000"/>
          <w:sz w:val="38"/>
          <w:szCs w:val="38"/>
          <w:shd w:val="clear" w:color="auto" w:fill="FFFFFF"/>
        </w:rPr>
        <w:t>・</w:t>
      </w:r>
      <w:r w:rsidR="00680A8E" w:rsidRPr="002C2758">
        <w:rPr>
          <w:rFonts w:asciiTheme="majorEastAsia" w:eastAsiaTheme="majorEastAsia" w:hAnsiTheme="majorEastAsia" w:hint="eastAsia"/>
          <w:color w:val="FF0000"/>
          <w:sz w:val="38"/>
          <w:szCs w:val="38"/>
          <w:u w:val="single"/>
          <w:shd w:val="clear" w:color="auto" w:fill="FFFFFF"/>
        </w:rPr>
        <w:t>警察官を名乗る場合、部署や氏名を確認していったん電話を切り、該当警察署の電話番号を自分で調べて在籍確認する</w:t>
      </w:r>
    </w:p>
    <w:p w14:paraId="01D188B5" w14:textId="5A7F0924" w:rsidR="00411084" w:rsidRPr="00411084" w:rsidRDefault="00411084" w:rsidP="00411084">
      <w:pPr>
        <w:spacing w:line="640" w:lineRule="exact"/>
        <w:ind w:left="1140" w:hangingChars="300" w:hanging="1140"/>
        <w:rPr>
          <w:rFonts w:asciiTheme="majorEastAsia" w:eastAsiaTheme="majorEastAsia" w:hAnsiTheme="majorEastAsia"/>
          <w:color w:val="FF0000"/>
          <w:sz w:val="38"/>
          <w:szCs w:val="38"/>
          <w:shd w:val="clear" w:color="auto" w:fill="FFFFFF"/>
        </w:rPr>
      </w:pPr>
      <w:r>
        <w:rPr>
          <w:rFonts w:asciiTheme="majorEastAsia" w:eastAsiaTheme="majorEastAsia" w:hAnsiTheme="majorEastAsia" w:hint="eastAsia"/>
          <w:color w:val="000000" w:themeColor="text1"/>
          <w:sz w:val="38"/>
          <w:szCs w:val="38"/>
          <w:shd w:val="clear" w:color="auto" w:fill="FFFFFF"/>
        </w:rPr>
        <w:t xml:space="preserve">　</w:t>
      </w:r>
      <w:r w:rsidRPr="00411084">
        <w:rPr>
          <w:rFonts w:asciiTheme="majorEastAsia" w:eastAsiaTheme="majorEastAsia" w:hAnsiTheme="majorEastAsia" w:hint="eastAsia"/>
          <w:color w:val="FF0000"/>
          <w:sz w:val="38"/>
          <w:szCs w:val="38"/>
          <w:shd w:val="clear" w:color="auto" w:fill="FFFFFF"/>
        </w:rPr>
        <w:t>・</w:t>
      </w:r>
      <w:r w:rsidR="002C2758" w:rsidRPr="002C2758">
        <w:rPr>
          <w:rFonts w:asciiTheme="majorEastAsia" w:eastAsiaTheme="majorEastAsia" w:hAnsiTheme="majorEastAsia" w:hint="eastAsia"/>
          <w:color w:val="FF0000"/>
          <w:sz w:val="38"/>
          <w:szCs w:val="38"/>
          <w:u w:val="single"/>
          <w:shd w:val="clear" w:color="auto" w:fill="FFFFFF"/>
        </w:rPr>
        <w:t>お金を支払う前に警察や身近な人に相談する</w:t>
      </w:r>
    </w:p>
    <w:p w14:paraId="6AF841FF" w14:textId="77777777" w:rsidR="00F97FB4" w:rsidRPr="00F97FB4" w:rsidRDefault="00F97FB4" w:rsidP="00F97FB4">
      <w:pPr>
        <w:spacing w:line="600" w:lineRule="exact"/>
        <w:jc w:val="left"/>
        <w:rPr>
          <w:rFonts w:asciiTheme="majorEastAsia" w:eastAsiaTheme="majorEastAsia" w:hAnsiTheme="majorEastAsia"/>
          <w:b/>
          <w:color w:val="FF0000"/>
          <w:sz w:val="38"/>
          <w:szCs w:val="38"/>
          <w:shd w:val="clear" w:color="auto" w:fill="FFFFFF"/>
        </w:rPr>
      </w:pPr>
    </w:p>
    <w:p w14:paraId="5108D2DD" w14:textId="77777777" w:rsidR="00DC65AF" w:rsidRDefault="00DC65AF" w:rsidP="007B2965">
      <w:pPr>
        <w:spacing w:line="520" w:lineRule="exact"/>
        <w:jc w:val="center"/>
        <w:rPr>
          <w:rFonts w:asciiTheme="majorEastAsia" w:eastAsiaTheme="majorEastAsia" w:hAnsiTheme="majorEastAsia"/>
          <w:b/>
          <w:color w:val="222222"/>
          <w:sz w:val="52"/>
          <w:szCs w:val="52"/>
          <w:shd w:val="clear" w:color="auto" w:fill="FFFFFF"/>
        </w:rPr>
      </w:pPr>
    </w:p>
    <w:p w14:paraId="5A8E529B" w14:textId="77777777" w:rsidR="006A1AFA" w:rsidRPr="00A847E2" w:rsidRDefault="006A1AFA" w:rsidP="007B2965">
      <w:pPr>
        <w:spacing w:line="520" w:lineRule="exact"/>
        <w:jc w:val="center"/>
        <w:rPr>
          <w:rFonts w:ascii="メイリオ" w:eastAsia="メイリオ" w:hAnsi="メイリオ"/>
          <w:b/>
          <w:color w:val="222222"/>
          <w:sz w:val="40"/>
          <w:szCs w:val="40"/>
          <w:shd w:val="clear" w:color="auto" w:fill="FFFFFF"/>
        </w:rPr>
      </w:pPr>
      <w:r w:rsidRPr="00A847E2">
        <w:rPr>
          <w:rFonts w:ascii="メイリオ" w:eastAsia="メイリオ" w:hAnsi="メイリオ" w:hint="eastAsia"/>
          <w:b/>
          <w:color w:val="222222"/>
          <w:sz w:val="52"/>
          <w:szCs w:val="52"/>
          <w:shd w:val="clear" w:color="auto" w:fill="FFFFFF"/>
        </w:rPr>
        <w:t>〇情報元　香川県警察</w:t>
      </w:r>
    </w:p>
    <w:sectPr w:rsidR="006A1AFA" w:rsidRPr="00A847E2" w:rsidSect="00733F57">
      <w:pgSz w:w="11906" w:h="16838"/>
      <w:pgMar w:top="454" w:right="1021" w:bottom="289"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1383A" w14:textId="77777777" w:rsidR="007D7E48" w:rsidRDefault="007D7E48" w:rsidP="00EE32A8">
      <w:r>
        <w:separator/>
      </w:r>
    </w:p>
  </w:endnote>
  <w:endnote w:type="continuationSeparator" w:id="0">
    <w:p w14:paraId="15B8848C" w14:textId="77777777" w:rsidR="007D7E48" w:rsidRDefault="007D7E48" w:rsidP="00EE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A8EF7" w14:textId="77777777" w:rsidR="007D7E48" w:rsidRDefault="007D7E48" w:rsidP="00EE32A8">
      <w:r>
        <w:separator/>
      </w:r>
    </w:p>
  </w:footnote>
  <w:footnote w:type="continuationSeparator" w:id="0">
    <w:p w14:paraId="7E255066" w14:textId="77777777" w:rsidR="007D7E48" w:rsidRDefault="007D7E48" w:rsidP="00EE3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79F"/>
    <w:rsid w:val="00005B4D"/>
    <w:rsid w:val="0001013B"/>
    <w:rsid w:val="00017E74"/>
    <w:rsid w:val="00023643"/>
    <w:rsid w:val="0004536E"/>
    <w:rsid w:val="00055914"/>
    <w:rsid w:val="00091F12"/>
    <w:rsid w:val="00095CB4"/>
    <w:rsid w:val="000A2667"/>
    <w:rsid w:val="000A3E62"/>
    <w:rsid w:val="000D3772"/>
    <w:rsid w:val="000E14DC"/>
    <w:rsid w:val="00102531"/>
    <w:rsid w:val="00114B16"/>
    <w:rsid w:val="001405DF"/>
    <w:rsid w:val="001474E4"/>
    <w:rsid w:val="00197208"/>
    <w:rsid w:val="001A7683"/>
    <w:rsid w:val="001E4E07"/>
    <w:rsid w:val="00227E94"/>
    <w:rsid w:val="00236150"/>
    <w:rsid w:val="00247D7E"/>
    <w:rsid w:val="002724DA"/>
    <w:rsid w:val="002945DB"/>
    <w:rsid w:val="002C2758"/>
    <w:rsid w:val="002C7793"/>
    <w:rsid w:val="002D4E27"/>
    <w:rsid w:val="002E15BB"/>
    <w:rsid w:val="002F0E3C"/>
    <w:rsid w:val="00353F1B"/>
    <w:rsid w:val="003543B2"/>
    <w:rsid w:val="00360DF6"/>
    <w:rsid w:val="00375521"/>
    <w:rsid w:val="003B28A9"/>
    <w:rsid w:val="003C7223"/>
    <w:rsid w:val="003E5902"/>
    <w:rsid w:val="00402EA1"/>
    <w:rsid w:val="00411084"/>
    <w:rsid w:val="00466EB6"/>
    <w:rsid w:val="00492AA9"/>
    <w:rsid w:val="004A3794"/>
    <w:rsid w:val="004C7653"/>
    <w:rsid w:val="00501794"/>
    <w:rsid w:val="005017C0"/>
    <w:rsid w:val="00517A3D"/>
    <w:rsid w:val="00532FBE"/>
    <w:rsid w:val="005440C5"/>
    <w:rsid w:val="00564BF4"/>
    <w:rsid w:val="00575F67"/>
    <w:rsid w:val="00586FD0"/>
    <w:rsid w:val="005A3A46"/>
    <w:rsid w:val="005B2212"/>
    <w:rsid w:val="005D0C58"/>
    <w:rsid w:val="005E5726"/>
    <w:rsid w:val="00646666"/>
    <w:rsid w:val="00653462"/>
    <w:rsid w:val="0065407B"/>
    <w:rsid w:val="00654135"/>
    <w:rsid w:val="00654F65"/>
    <w:rsid w:val="00676589"/>
    <w:rsid w:val="00680A8E"/>
    <w:rsid w:val="006A1AFA"/>
    <w:rsid w:val="006A4B10"/>
    <w:rsid w:val="006D4646"/>
    <w:rsid w:val="006E5C63"/>
    <w:rsid w:val="00732FBB"/>
    <w:rsid w:val="00733F57"/>
    <w:rsid w:val="00786723"/>
    <w:rsid w:val="007901CE"/>
    <w:rsid w:val="00790C8D"/>
    <w:rsid w:val="00795D7F"/>
    <w:rsid w:val="007B2965"/>
    <w:rsid w:val="007B3573"/>
    <w:rsid w:val="007B4202"/>
    <w:rsid w:val="007B5B2B"/>
    <w:rsid w:val="007D7E48"/>
    <w:rsid w:val="007F39FF"/>
    <w:rsid w:val="00805FCD"/>
    <w:rsid w:val="00816CCB"/>
    <w:rsid w:val="00824E04"/>
    <w:rsid w:val="00836691"/>
    <w:rsid w:val="008850C5"/>
    <w:rsid w:val="008A53C4"/>
    <w:rsid w:val="0090365E"/>
    <w:rsid w:val="0091581B"/>
    <w:rsid w:val="00931EA1"/>
    <w:rsid w:val="00932776"/>
    <w:rsid w:val="00943B68"/>
    <w:rsid w:val="00944109"/>
    <w:rsid w:val="009707F2"/>
    <w:rsid w:val="00987F5B"/>
    <w:rsid w:val="009B340B"/>
    <w:rsid w:val="009C339E"/>
    <w:rsid w:val="009C4B1D"/>
    <w:rsid w:val="009E3E98"/>
    <w:rsid w:val="009E75B8"/>
    <w:rsid w:val="00A04EE7"/>
    <w:rsid w:val="00A07E4D"/>
    <w:rsid w:val="00A5360C"/>
    <w:rsid w:val="00A7311A"/>
    <w:rsid w:val="00A847E2"/>
    <w:rsid w:val="00A954F4"/>
    <w:rsid w:val="00A97EC7"/>
    <w:rsid w:val="00AB359C"/>
    <w:rsid w:val="00B32F3D"/>
    <w:rsid w:val="00B3345E"/>
    <w:rsid w:val="00B6097C"/>
    <w:rsid w:val="00B60EAC"/>
    <w:rsid w:val="00B64B77"/>
    <w:rsid w:val="00B83F30"/>
    <w:rsid w:val="00BB02CD"/>
    <w:rsid w:val="00BB49DB"/>
    <w:rsid w:val="00BC0045"/>
    <w:rsid w:val="00C205C9"/>
    <w:rsid w:val="00C84E22"/>
    <w:rsid w:val="00CB34B9"/>
    <w:rsid w:val="00CC4D91"/>
    <w:rsid w:val="00D01160"/>
    <w:rsid w:val="00D01EE8"/>
    <w:rsid w:val="00D20D0C"/>
    <w:rsid w:val="00D21E4C"/>
    <w:rsid w:val="00D31D5F"/>
    <w:rsid w:val="00D46AAB"/>
    <w:rsid w:val="00D649B9"/>
    <w:rsid w:val="00D73F09"/>
    <w:rsid w:val="00D9714B"/>
    <w:rsid w:val="00DA315C"/>
    <w:rsid w:val="00DA47E1"/>
    <w:rsid w:val="00DA58BB"/>
    <w:rsid w:val="00DC28FF"/>
    <w:rsid w:val="00DC4CCB"/>
    <w:rsid w:val="00DC65AF"/>
    <w:rsid w:val="00DD4440"/>
    <w:rsid w:val="00DE405A"/>
    <w:rsid w:val="00DF13D0"/>
    <w:rsid w:val="00E03E67"/>
    <w:rsid w:val="00E12A22"/>
    <w:rsid w:val="00E246D6"/>
    <w:rsid w:val="00E374A7"/>
    <w:rsid w:val="00E53A73"/>
    <w:rsid w:val="00E6784B"/>
    <w:rsid w:val="00E85E03"/>
    <w:rsid w:val="00E86CFF"/>
    <w:rsid w:val="00E94533"/>
    <w:rsid w:val="00EA7598"/>
    <w:rsid w:val="00EB117B"/>
    <w:rsid w:val="00EC178F"/>
    <w:rsid w:val="00EC1E09"/>
    <w:rsid w:val="00ED51EE"/>
    <w:rsid w:val="00EE32A8"/>
    <w:rsid w:val="00EF750E"/>
    <w:rsid w:val="00F02E82"/>
    <w:rsid w:val="00F05035"/>
    <w:rsid w:val="00F70BB0"/>
    <w:rsid w:val="00F864C2"/>
    <w:rsid w:val="00F87429"/>
    <w:rsid w:val="00F97FB4"/>
    <w:rsid w:val="00FA242D"/>
    <w:rsid w:val="00FA3718"/>
    <w:rsid w:val="00FA5302"/>
    <w:rsid w:val="00FB5260"/>
    <w:rsid w:val="00FE679F"/>
    <w:rsid w:val="00FF120C"/>
    <w:rsid w:val="00FF3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A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3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3C4"/>
    <w:rPr>
      <w:rFonts w:asciiTheme="majorHAnsi" w:eastAsiaTheme="majorEastAsia" w:hAnsiTheme="majorHAnsi" w:cstheme="majorBidi"/>
      <w:sz w:val="18"/>
      <w:szCs w:val="18"/>
    </w:rPr>
  </w:style>
  <w:style w:type="paragraph" w:styleId="a5">
    <w:name w:val="header"/>
    <w:basedOn w:val="a"/>
    <w:link w:val="a6"/>
    <w:uiPriority w:val="99"/>
    <w:unhideWhenUsed/>
    <w:rsid w:val="00EE32A8"/>
    <w:pPr>
      <w:tabs>
        <w:tab w:val="center" w:pos="4252"/>
        <w:tab w:val="right" w:pos="8504"/>
      </w:tabs>
      <w:snapToGrid w:val="0"/>
    </w:pPr>
  </w:style>
  <w:style w:type="character" w:customStyle="1" w:styleId="a6">
    <w:name w:val="ヘッダー (文字)"/>
    <w:basedOn w:val="a0"/>
    <w:link w:val="a5"/>
    <w:uiPriority w:val="99"/>
    <w:rsid w:val="00EE32A8"/>
  </w:style>
  <w:style w:type="paragraph" w:styleId="a7">
    <w:name w:val="footer"/>
    <w:basedOn w:val="a"/>
    <w:link w:val="a8"/>
    <w:uiPriority w:val="99"/>
    <w:unhideWhenUsed/>
    <w:rsid w:val="00EE32A8"/>
    <w:pPr>
      <w:tabs>
        <w:tab w:val="center" w:pos="4252"/>
        <w:tab w:val="right" w:pos="8504"/>
      </w:tabs>
      <w:snapToGrid w:val="0"/>
    </w:pPr>
  </w:style>
  <w:style w:type="character" w:customStyle="1" w:styleId="a8">
    <w:name w:val="フッター (文字)"/>
    <w:basedOn w:val="a0"/>
    <w:link w:val="a7"/>
    <w:uiPriority w:val="99"/>
    <w:rsid w:val="00EE3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3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3C4"/>
    <w:rPr>
      <w:rFonts w:asciiTheme="majorHAnsi" w:eastAsiaTheme="majorEastAsia" w:hAnsiTheme="majorHAnsi" w:cstheme="majorBidi"/>
      <w:sz w:val="18"/>
      <w:szCs w:val="18"/>
    </w:rPr>
  </w:style>
  <w:style w:type="paragraph" w:styleId="a5">
    <w:name w:val="header"/>
    <w:basedOn w:val="a"/>
    <w:link w:val="a6"/>
    <w:uiPriority w:val="99"/>
    <w:unhideWhenUsed/>
    <w:rsid w:val="00EE32A8"/>
    <w:pPr>
      <w:tabs>
        <w:tab w:val="center" w:pos="4252"/>
        <w:tab w:val="right" w:pos="8504"/>
      </w:tabs>
      <w:snapToGrid w:val="0"/>
    </w:pPr>
  </w:style>
  <w:style w:type="character" w:customStyle="1" w:styleId="a6">
    <w:name w:val="ヘッダー (文字)"/>
    <w:basedOn w:val="a0"/>
    <w:link w:val="a5"/>
    <w:uiPriority w:val="99"/>
    <w:rsid w:val="00EE32A8"/>
  </w:style>
  <w:style w:type="paragraph" w:styleId="a7">
    <w:name w:val="footer"/>
    <w:basedOn w:val="a"/>
    <w:link w:val="a8"/>
    <w:uiPriority w:val="99"/>
    <w:unhideWhenUsed/>
    <w:rsid w:val="00EE32A8"/>
    <w:pPr>
      <w:tabs>
        <w:tab w:val="center" w:pos="4252"/>
        <w:tab w:val="right" w:pos="8504"/>
      </w:tabs>
      <w:snapToGrid w:val="0"/>
    </w:pPr>
  </w:style>
  <w:style w:type="character" w:customStyle="1" w:styleId="a8">
    <w:name w:val="フッター (文字)"/>
    <w:basedOn w:val="a0"/>
    <w:link w:val="a7"/>
    <w:uiPriority w:val="99"/>
    <w:rsid w:val="00EE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m-bouhan</dc:creator>
  <cp:lastModifiedBy>Windows ユーザー</cp:lastModifiedBy>
  <cp:revision>2</cp:revision>
  <cp:lastPrinted>2025-03-31T04:23:00Z</cp:lastPrinted>
  <dcterms:created xsi:type="dcterms:W3CDTF">2025-03-31T07:52:00Z</dcterms:created>
  <dcterms:modified xsi:type="dcterms:W3CDTF">2025-03-31T07:52:00Z</dcterms:modified>
</cp:coreProperties>
</file>