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652" w:rsidRDefault="00365652" w:rsidP="00D3779F">
      <w:pPr>
        <w:pStyle w:val="titlename"/>
        <w:wordWrap w:val="0"/>
      </w:pPr>
      <w:bookmarkStart w:id="0" w:name="_GoBack"/>
      <w:bookmarkEnd w:id="0"/>
      <w:r>
        <w:rPr>
          <w:rFonts w:hint="eastAsia"/>
        </w:rPr>
        <w:t>○丸亀市建設工事検査規程</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365652">
        <w:tc>
          <w:tcPr>
            <w:tcW w:w="0" w:type="auto"/>
            <w:tcBorders>
              <w:top w:val="single" w:sz="6" w:space="0" w:color="FFFFFF"/>
              <w:bottom w:val="single" w:sz="6" w:space="0" w:color="FFFFFF"/>
            </w:tcBorders>
            <w:vAlign w:val="center"/>
            <w:hideMark/>
          </w:tcPr>
          <w:p w:rsidR="00365652" w:rsidRDefault="00365652" w:rsidP="00D3779F">
            <w:pPr>
              <w:wordWrap w:val="0"/>
              <w:jc w:val="right"/>
            </w:pPr>
            <w:r>
              <w:t>(</w:t>
            </w:r>
            <w:r>
              <w:rPr>
                <w:rFonts w:hint="eastAsia"/>
              </w:rPr>
              <w:t>平成</w:t>
            </w:r>
            <w:r>
              <w:t>17</w:t>
            </w:r>
            <w:r>
              <w:rPr>
                <w:rFonts w:hint="eastAsia"/>
              </w:rPr>
              <w:t>年</w:t>
            </w:r>
            <w:r>
              <w:t>3</w:t>
            </w:r>
            <w:r>
              <w:rPr>
                <w:rFonts w:hint="eastAsia"/>
              </w:rPr>
              <w:t>月</w:t>
            </w:r>
            <w:r>
              <w:t>22</w:t>
            </w:r>
            <w:r>
              <w:rPr>
                <w:rFonts w:hint="eastAsia"/>
              </w:rPr>
              <w:t>日訓令第</w:t>
            </w:r>
            <w:r>
              <w:t>69</w:t>
            </w:r>
            <w:r>
              <w:rPr>
                <w:rFonts w:hint="eastAsia"/>
              </w:rPr>
              <w:t>号</w:t>
            </w:r>
            <w:r>
              <w:t>)</w:t>
            </w:r>
          </w:p>
        </w:tc>
      </w:tr>
    </w:tbl>
    <w:p w:rsidR="00365652" w:rsidRDefault="00365652" w:rsidP="00D3779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756"/>
              <w:gridCol w:w="2764"/>
            </w:tblGrid>
            <w:tr w:rsidR="00365652">
              <w:trPr>
                <w:jc w:val="right"/>
              </w:trPr>
              <w:tc>
                <w:tcPr>
                  <w:tcW w:w="750" w:type="dxa"/>
                  <w:vMerge w:val="restart"/>
                  <w:tcBorders>
                    <w:top w:val="single" w:sz="6" w:space="0" w:color="FFFFFF"/>
                    <w:left w:val="single" w:sz="6" w:space="0" w:color="FFFFFF"/>
                    <w:bottom w:val="nil"/>
                    <w:right w:val="nil"/>
                  </w:tcBorders>
                  <w:hideMark/>
                </w:tcPr>
                <w:p w:rsidR="00365652" w:rsidRDefault="00365652" w:rsidP="00D3779F">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365652" w:rsidRDefault="00365652" w:rsidP="00D3779F">
                  <w:pPr>
                    <w:pStyle w:val="historyinfo"/>
                    <w:wordWrap w:val="0"/>
                    <w:rPr>
                      <w:sz w:val="17"/>
                      <w:szCs w:val="17"/>
                    </w:rPr>
                  </w:pPr>
                  <w:r>
                    <w:rPr>
                      <w:rFonts w:hint="eastAsia"/>
                      <w:sz w:val="17"/>
                      <w:szCs w:val="17"/>
                    </w:rPr>
                    <w:t>平成</w:t>
                  </w:r>
                  <w:r>
                    <w:rPr>
                      <w:sz w:val="17"/>
                      <w:szCs w:val="17"/>
                    </w:rPr>
                    <w:t>20</w:t>
                  </w:r>
                  <w:r>
                    <w:rPr>
                      <w:rFonts w:hint="eastAsia"/>
                      <w:sz w:val="17"/>
                      <w:szCs w:val="17"/>
                    </w:rPr>
                    <w:t>年</w:t>
                  </w:r>
                  <w:r>
                    <w:rPr>
                      <w:sz w:val="17"/>
                      <w:szCs w:val="17"/>
                    </w:rPr>
                    <w:t>3</w:t>
                  </w:r>
                  <w:r>
                    <w:rPr>
                      <w:rFonts w:hint="eastAsia"/>
                      <w:sz w:val="17"/>
                      <w:szCs w:val="17"/>
                    </w:rPr>
                    <w:t>月</w:t>
                  </w:r>
                  <w:r>
                    <w:rPr>
                      <w:sz w:val="17"/>
                      <w:szCs w:val="17"/>
                    </w:rPr>
                    <w:t>26</w:t>
                  </w:r>
                  <w:r>
                    <w:rPr>
                      <w:rFonts w:hint="eastAsia"/>
                      <w:sz w:val="17"/>
                      <w:szCs w:val="17"/>
                    </w:rPr>
                    <w:t>日訓令第</w:t>
                  </w:r>
                  <w:r>
                    <w:rPr>
                      <w:sz w:val="17"/>
                      <w:szCs w:val="17"/>
                    </w:rPr>
                    <w:t>7</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365652" w:rsidRDefault="00365652" w:rsidP="00D3779F">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3</w:t>
                  </w:r>
                  <w:r>
                    <w:rPr>
                      <w:rFonts w:hint="eastAsia"/>
                      <w:sz w:val="17"/>
                      <w:szCs w:val="17"/>
                    </w:rPr>
                    <w:t>月</w:t>
                  </w:r>
                  <w:r>
                    <w:rPr>
                      <w:sz w:val="17"/>
                      <w:szCs w:val="17"/>
                    </w:rPr>
                    <w:t>25</w:t>
                  </w:r>
                  <w:r>
                    <w:rPr>
                      <w:rFonts w:hint="eastAsia"/>
                      <w:sz w:val="17"/>
                      <w:szCs w:val="17"/>
                    </w:rPr>
                    <w:t>日訓令第</w:t>
                  </w:r>
                  <w:r>
                    <w:rPr>
                      <w:sz w:val="17"/>
                      <w:szCs w:val="17"/>
                    </w:rPr>
                    <w:t>11</w:t>
                  </w:r>
                  <w:r>
                    <w:rPr>
                      <w:rFonts w:hint="eastAsia"/>
                      <w:sz w:val="17"/>
                      <w:szCs w:val="17"/>
                    </w:rPr>
                    <w:t>号</w:t>
                  </w:r>
                </w:p>
              </w:tc>
            </w:tr>
            <w:tr w:rsidR="00365652">
              <w:trPr>
                <w:jc w:val="right"/>
              </w:trPr>
              <w:tc>
                <w:tcPr>
                  <w:tcW w:w="0" w:type="auto"/>
                  <w:vMerge/>
                  <w:tcBorders>
                    <w:top w:val="nil"/>
                    <w:left w:val="single" w:sz="6" w:space="0" w:color="FFFFFF"/>
                    <w:bottom w:val="nil"/>
                    <w:right w:val="nil"/>
                  </w:tcBorders>
                  <w:vAlign w:val="center"/>
                  <w:hideMark/>
                </w:tcPr>
                <w:p w:rsidR="00365652" w:rsidRDefault="00365652" w:rsidP="00D3779F">
                  <w:pPr>
                    <w:wordWrap w:val="0"/>
                    <w:rPr>
                      <w:sz w:val="17"/>
                      <w:szCs w:val="17"/>
                    </w:rPr>
                  </w:pPr>
                </w:p>
              </w:tc>
              <w:tc>
                <w:tcPr>
                  <w:tcW w:w="0" w:type="auto"/>
                  <w:tcBorders>
                    <w:top w:val="nil"/>
                    <w:left w:val="nil"/>
                    <w:bottom w:val="nil"/>
                    <w:right w:val="nil"/>
                  </w:tcBorders>
                  <w:vAlign w:val="center"/>
                  <w:hideMark/>
                </w:tcPr>
                <w:p w:rsidR="00365652" w:rsidRDefault="00365652" w:rsidP="00D3779F">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3</w:t>
                  </w:r>
                  <w:r>
                    <w:rPr>
                      <w:rFonts w:hint="eastAsia"/>
                      <w:sz w:val="17"/>
                      <w:szCs w:val="17"/>
                    </w:rPr>
                    <w:t>月</w:t>
                  </w:r>
                  <w:r>
                    <w:rPr>
                      <w:sz w:val="17"/>
                      <w:szCs w:val="17"/>
                    </w:rPr>
                    <w:t>24</w:t>
                  </w:r>
                  <w:r>
                    <w:rPr>
                      <w:rFonts w:hint="eastAsia"/>
                      <w:sz w:val="17"/>
                      <w:szCs w:val="17"/>
                    </w:rPr>
                    <w:t>日訓令第</w:t>
                  </w:r>
                  <w:r>
                    <w:rPr>
                      <w:sz w:val="17"/>
                      <w:szCs w:val="17"/>
                    </w:rPr>
                    <w:t>36</w:t>
                  </w:r>
                  <w:r>
                    <w:rPr>
                      <w:rFonts w:hint="eastAsia"/>
                      <w:sz w:val="17"/>
                      <w:szCs w:val="17"/>
                    </w:rPr>
                    <w:t>号</w:t>
                  </w:r>
                </w:p>
              </w:tc>
              <w:tc>
                <w:tcPr>
                  <w:tcW w:w="0" w:type="auto"/>
                  <w:tcBorders>
                    <w:top w:val="nil"/>
                    <w:left w:val="nil"/>
                    <w:bottom w:val="nil"/>
                    <w:right w:val="single" w:sz="6" w:space="0" w:color="FFFFFF"/>
                  </w:tcBorders>
                  <w:vAlign w:val="center"/>
                  <w:hideMark/>
                </w:tcPr>
                <w:p w:rsidR="00365652" w:rsidRDefault="00365652" w:rsidP="00D3779F">
                  <w:pPr>
                    <w:pStyle w:val="historyinfo"/>
                    <w:wordWrap w:val="0"/>
                    <w:rPr>
                      <w:sz w:val="17"/>
                      <w:szCs w:val="17"/>
                    </w:rPr>
                  </w:pPr>
                  <w:r>
                    <w:rPr>
                      <w:rFonts w:hint="eastAsia"/>
                      <w:sz w:val="17"/>
                      <w:szCs w:val="17"/>
                    </w:rPr>
                    <w:t>平成</w:t>
                  </w:r>
                  <w:r>
                    <w:rPr>
                      <w:sz w:val="17"/>
                      <w:szCs w:val="17"/>
                    </w:rPr>
                    <w:t>26</w:t>
                  </w:r>
                  <w:r>
                    <w:rPr>
                      <w:rFonts w:hint="eastAsia"/>
                      <w:sz w:val="17"/>
                      <w:szCs w:val="17"/>
                    </w:rPr>
                    <w:t>年</w:t>
                  </w:r>
                  <w:r>
                    <w:rPr>
                      <w:sz w:val="17"/>
                      <w:szCs w:val="17"/>
                    </w:rPr>
                    <w:t>2</w:t>
                  </w:r>
                  <w:r>
                    <w:rPr>
                      <w:rFonts w:hint="eastAsia"/>
                      <w:sz w:val="17"/>
                      <w:szCs w:val="17"/>
                    </w:rPr>
                    <w:t>月</w:t>
                  </w:r>
                  <w:r>
                    <w:rPr>
                      <w:sz w:val="17"/>
                      <w:szCs w:val="17"/>
                    </w:rPr>
                    <w:t>18</w:t>
                  </w:r>
                  <w:r>
                    <w:rPr>
                      <w:rFonts w:hint="eastAsia"/>
                      <w:sz w:val="17"/>
                      <w:szCs w:val="17"/>
                    </w:rPr>
                    <w:t>日訓令第</w:t>
                  </w:r>
                  <w:r>
                    <w:rPr>
                      <w:sz w:val="17"/>
                      <w:szCs w:val="17"/>
                    </w:rPr>
                    <w:t>28</w:t>
                  </w:r>
                  <w:r>
                    <w:rPr>
                      <w:rFonts w:hint="eastAsia"/>
                      <w:sz w:val="17"/>
                      <w:szCs w:val="17"/>
                    </w:rPr>
                    <w:t>号</w:t>
                  </w:r>
                </w:p>
              </w:tc>
            </w:tr>
            <w:tr w:rsidR="00365652">
              <w:trPr>
                <w:jc w:val="right"/>
              </w:trPr>
              <w:tc>
                <w:tcPr>
                  <w:tcW w:w="0" w:type="auto"/>
                  <w:vMerge/>
                  <w:tcBorders>
                    <w:top w:val="nil"/>
                    <w:left w:val="single" w:sz="6" w:space="0" w:color="FFFFFF"/>
                    <w:bottom w:val="nil"/>
                    <w:right w:val="nil"/>
                  </w:tcBorders>
                  <w:vAlign w:val="center"/>
                  <w:hideMark/>
                </w:tcPr>
                <w:p w:rsidR="00365652" w:rsidRDefault="00365652" w:rsidP="00D3779F">
                  <w:pPr>
                    <w:wordWrap w:val="0"/>
                    <w:rPr>
                      <w:sz w:val="17"/>
                      <w:szCs w:val="17"/>
                    </w:rPr>
                  </w:pPr>
                </w:p>
              </w:tc>
              <w:tc>
                <w:tcPr>
                  <w:tcW w:w="0" w:type="auto"/>
                  <w:tcBorders>
                    <w:top w:val="nil"/>
                    <w:left w:val="nil"/>
                    <w:bottom w:val="nil"/>
                    <w:right w:val="nil"/>
                  </w:tcBorders>
                  <w:vAlign w:val="center"/>
                  <w:hideMark/>
                </w:tcPr>
                <w:p w:rsidR="00365652" w:rsidRDefault="00365652" w:rsidP="00D3779F">
                  <w:pPr>
                    <w:pStyle w:val="historyinfo"/>
                    <w:wordWrap w:val="0"/>
                    <w:rPr>
                      <w:sz w:val="17"/>
                      <w:szCs w:val="17"/>
                    </w:rPr>
                  </w:pPr>
                  <w:r>
                    <w:rPr>
                      <w:rFonts w:hint="eastAsia"/>
                      <w:sz w:val="17"/>
                      <w:szCs w:val="17"/>
                    </w:rPr>
                    <w:t>平成</w:t>
                  </w:r>
                  <w:r>
                    <w:rPr>
                      <w:sz w:val="17"/>
                      <w:szCs w:val="17"/>
                    </w:rPr>
                    <w:t>30</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日訓令第</w:t>
                  </w:r>
                  <w:r>
                    <w:rPr>
                      <w:sz w:val="17"/>
                      <w:szCs w:val="17"/>
                    </w:rPr>
                    <w:t>24</w:t>
                  </w:r>
                  <w:r>
                    <w:rPr>
                      <w:rFonts w:hint="eastAsia"/>
                      <w:sz w:val="17"/>
                      <w:szCs w:val="17"/>
                    </w:rPr>
                    <w:t>号</w:t>
                  </w:r>
                </w:p>
              </w:tc>
              <w:tc>
                <w:tcPr>
                  <w:tcW w:w="0" w:type="auto"/>
                  <w:tcBorders>
                    <w:top w:val="nil"/>
                    <w:left w:val="nil"/>
                    <w:bottom w:val="nil"/>
                    <w:right w:val="single" w:sz="6" w:space="0" w:color="FFFFFF"/>
                  </w:tcBorders>
                  <w:vAlign w:val="center"/>
                  <w:hideMark/>
                </w:tcPr>
                <w:p w:rsidR="00365652" w:rsidRDefault="00365652" w:rsidP="00D3779F">
                  <w:pPr>
                    <w:pStyle w:val="historyinfo"/>
                    <w:wordWrap w:val="0"/>
                    <w:rPr>
                      <w:sz w:val="17"/>
                      <w:szCs w:val="17"/>
                    </w:rPr>
                  </w:pPr>
                  <w:r>
                    <w:rPr>
                      <w:rFonts w:hint="eastAsia"/>
                      <w:sz w:val="17"/>
                      <w:szCs w:val="17"/>
                    </w:rPr>
                    <w:t>令和元年</w:t>
                  </w:r>
                  <w:r>
                    <w:rPr>
                      <w:sz w:val="17"/>
                      <w:szCs w:val="17"/>
                    </w:rPr>
                    <w:t>6</w:t>
                  </w:r>
                  <w:r>
                    <w:rPr>
                      <w:rFonts w:hint="eastAsia"/>
                      <w:sz w:val="17"/>
                      <w:szCs w:val="17"/>
                    </w:rPr>
                    <w:t>月</w:t>
                  </w:r>
                  <w:r>
                    <w:rPr>
                      <w:sz w:val="17"/>
                      <w:szCs w:val="17"/>
                    </w:rPr>
                    <w:t>25</w:t>
                  </w:r>
                  <w:r>
                    <w:rPr>
                      <w:rFonts w:hint="eastAsia"/>
                      <w:sz w:val="17"/>
                      <w:szCs w:val="17"/>
                    </w:rPr>
                    <w:t>日訓令第</w:t>
                  </w:r>
                  <w:r>
                    <w:rPr>
                      <w:sz w:val="17"/>
                      <w:szCs w:val="17"/>
                    </w:rPr>
                    <w:t>2</w:t>
                  </w:r>
                  <w:r>
                    <w:rPr>
                      <w:rFonts w:hint="eastAsia"/>
                      <w:sz w:val="17"/>
                      <w:szCs w:val="17"/>
                    </w:rPr>
                    <w:t>号</w:t>
                  </w:r>
                </w:p>
              </w:tc>
            </w:tr>
            <w:tr w:rsidR="00365652">
              <w:trPr>
                <w:jc w:val="right"/>
              </w:trPr>
              <w:tc>
                <w:tcPr>
                  <w:tcW w:w="0" w:type="auto"/>
                  <w:vMerge/>
                  <w:tcBorders>
                    <w:top w:val="nil"/>
                    <w:left w:val="single" w:sz="6" w:space="0" w:color="FFFFFF"/>
                    <w:bottom w:val="nil"/>
                    <w:right w:val="nil"/>
                  </w:tcBorders>
                  <w:vAlign w:val="center"/>
                  <w:hideMark/>
                </w:tcPr>
                <w:p w:rsidR="00365652" w:rsidRDefault="00365652" w:rsidP="00D3779F">
                  <w:pPr>
                    <w:wordWrap w:val="0"/>
                    <w:rPr>
                      <w:sz w:val="17"/>
                      <w:szCs w:val="17"/>
                    </w:rPr>
                  </w:pPr>
                </w:p>
              </w:tc>
              <w:tc>
                <w:tcPr>
                  <w:tcW w:w="0" w:type="auto"/>
                  <w:tcBorders>
                    <w:top w:val="nil"/>
                    <w:left w:val="nil"/>
                    <w:bottom w:val="nil"/>
                    <w:right w:val="nil"/>
                  </w:tcBorders>
                  <w:vAlign w:val="center"/>
                  <w:hideMark/>
                </w:tcPr>
                <w:p w:rsidR="00365652" w:rsidRDefault="00365652" w:rsidP="00D3779F">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3</w:t>
                  </w:r>
                  <w:r>
                    <w:rPr>
                      <w:rFonts w:hint="eastAsia"/>
                      <w:sz w:val="17"/>
                      <w:szCs w:val="17"/>
                    </w:rPr>
                    <w:t>月</w:t>
                  </w:r>
                  <w:r>
                    <w:rPr>
                      <w:sz w:val="17"/>
                      <w:szCs w:val="17"/>
                    </w:rPr>
                    <w:t>30</w:t>
                  </w:r>
                  <w:r>
                    <w:rPr>
                      <w:rFonts w:hint="eastAsia"/>
                      <w:sz w:val="17"/>
                      <w:szCs w:val="17"/>
                    </w:rPr>
                    <w:t>日訓令第</w:t>
                  </w:r>
                  <w:r>
                    <w:rPr>
                      <w:sz w:val="17"/>
                      <w:szCs w:val="17"/>
                    </w:rPr>
                    <w:t>27</w:t>
                  </w:r>
                  <w:r>
                    <w:rPr>
                      <w:rFonts w:hint="eastAsia"/>
                      <w:sz w:val="17"/>
                      <w:szCs w:val="17"/>
                    </w:rPr>
                    <w:t>号</w:t>
                  </w:r>
                </w:p>
              </w:tc>
              <w:tc>
                <w:tcPr>
                  <w:tcW w:w="0" w:type="auto"/>
                  <w:tcBorders>
                    <w:top w:val="nil"/>
                    <w:left w:val="nil"/>
                    <w:bottom w:val="nil"/>
                    <w:right w:val="single" w:sz="6" w:space="0" w:color="FFFFFF"/>
                  </w:tcBorders>
                  <w:vAlign w:val="center"/>
                  <w:hideMark/>
                </w:tcPr>
                <w:p w:rsidR="00365652" w:rsidRDefault="00365652" w:rsidP="00D3779F">
                  <w:pPr>
                    <w:pStyle w:val="historyinfo"/>
                    <w:wordWrap w:val="0"/>
                    <w:rPr>
                      <w:sz w:val="17"/>
                      <w:szCs w:val="17"/>
                    </w:rPr>
                  </w:pPr>
                  <w:r>
                    <w:rPr>
                      <w:rFonts w:hint="eastAsia"/>
                      <w:sz w:val="17"/>
                      <w:szCs w:val="17"/>
                    </w:rPr>
                    <w:t>令和</w:t>
                  </w:r>
                  <w:r>
                    <w:rPr>
                      <w:sz w:val="17"/>
                      <w:szCs w:val="17"/>
                    </w:rPr>
                    <w:t>4</w:t>
                  </w:r>
                  <w:r>
                    <w:rPr>
                      <w:rFonts w:hint="eastAsia"/>
                      <w:sz w:val="17"/>
                      <w:szCs w:val="17"/>
                    </w:rPr>
                    <w:t>年</w:t>
                  </w:r>
                  <w:r>
                    <w:rPr>
                      <w:sz w:val="17"/>
                      <w:szCs w:val="17"/>
                    </w:rPr>
                    <w:t>2</w:t>
                  </w:r>
                  <w:r>
                    <w:rPr>
                      <w:rFonts w:hint="eastAsia"/>
                      <w:sz w:val="17"/>
                      <w:szCs w:val="17"/>
                    </w:rPr>
                    <w:t>月</w:t>
                  </w:r>
                  <w:r>
                    <w:rPr>
                      <w:sz w:val="17"/>
                      <w:szCs w:val="17"/>
                    </w:rPr>
                    <w:t>8</w:t>
                  </w:r>
                  <w:r>
                    <w:rPr>
                      <w:rFonts w:hint="eastAsia"/>
                      <w:sz w:val="17"/>
                      <w:szCs w:val="17"/>
                    </w:rPr>
                    <w:t>日訓令第</w:t>
                  </w:r>
                  <w:r>
                    <w:rPr>
                      <w:sz w:val="17"/>
                      <w:szCs w:val="17"/>
                    </w:rPr>
                    <w:t>1</w:t>
                  </w:r>
                  <w:r>
                    <w:rPr>
                      <w:rFonts w:hint="eastAsia"/>
                      <w:sz w:val="17"/>
                      <w:szCs w:val="17"/>
                    </w:rPr>
                    <w:t>号</w:t>
                  </w:r>
                </w:p>
              </w:tc>
            </w:tr>
            <w:tr w:rsidR="00365652">
              <w:trPr>
                <w:jc w:val="right"/>
              </w:trPr>
              <w:tc>
                <w:tcPr>
                  <w:tcW w:w="0" w:type="auto"/>
                  <w:vMerge/>
                  <w:tcBorders>
                    <w:top w:val="nil"/>
                    <w:left w:val="single" w:sz="6" w:space="0" w:color="FFFFFF"/>
                    <w:bottom w:val="nil"/>
                    <w:right w:val="nil"/>
                  </w:tcBorders>
                  <w:vAlign w:val="center"/>
                  <w:hideMark/>
                </w:tcPr>
                <w:p w:rsidR="00365652" w:rsidRDefault="00365652" w:rsidP="00D3779F">
                  <w:pPr>
                    <w:wordWrap w:val="0"/>
                    <w:rPr>
                      <w:sz w:val="17"/>
                      <w:szCs w:val="17"/>
                    </w:rPr>
                  </w:pPr>
                </w:p>
              </w:tc>
              <w:tc>
                <w:tcPr>
                  <w:tcW w:w="0" w:type="auto"/>
                  <w:tcBorders>
                    <w:top w:val="nil"/>
                    <w:left w:val="nil"/>
                    <w:bottom w:val="nil"/>
                    <w:right w:val="nil"/>
                  </w:tcBorders>
                  <w:vAlign w:val="center"/>
                  <w:hideMark/>
                </w:tcPr>
                <w:p w:rsidR="00365652" w:rsidRDefault="00365652" w:rsidP="00D3779F">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日訓令第</w:t>
                  </w:r>
                  <w:r>
                    <w:rPr>
                      <w:sz w:val="17"/>
                      <w:szCs w:val="17"/>
                    </w:rPr>
                    <w:t>8</w:t>
                  </w:r>
                  <w:r>
                    <w:rPr>
                      <w:rFonts w:hint="eastAsia"/>
                      <w:sz w:val="17"/>
                      <w:szCs w:val="17"/>
                    </w:rPr>
                    <w:t>号</w:t>
                  </w:r>
                </w:p>
              </w:tc>
              <w:tc>
                <w:tcPr>
                  <w:tcW w:w="0" w:type="auto"/>
                  <w:tcBorders>
                    <w:top w:val="nil"/>
                    <w:left w:val="nil"/>
                    <w:bottom w:val="nil"/>
                    <w:right w:val="single" w:sz="6" w:space="0" w:color="FFFFFF"/>
                  </w:tcBorders>
                  <w:vAlign w:val="center"/>
                  <w:hideMark/>
                </w:tcPr>
                <w:p w:rsidR="00365652" w:rsidRDefault="00365652" w:rsidP="00D3779F">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31</w:t>
                  </w:r>
                  <w:r>
                    <w:rPr>
                      <w:rFonts w:hint="eastAsia"/>
                      <w:sz w:val="17"/>
                      <w:szCs w:val="17"/>
                    </w:rPr>
                    <w:t>日訓令第</w:t>
                  </w:r>
                  <w:r>
                    <w:rPr>
                      <w:sz w:val="17"/>
                      <w:szCs w:val="17"/>
                    </w:rPr>
                    <w:t>17</w:t>
                  </w:r>
                  <w:r>
                    <w:rPr>
                      <w:rFonts w:hint="eastAsia"/>
                      <w:sz w:val="17"/>
                      <w:szCs w:val="17"/>
                    </w:rPr>
                    <w:t>号</w:t>
                  </w:r>
                </w:p>
              </w:tc>
            </w:tr>
            <w:tr w:rsidR="00365652">
              <w:trPr>
                <w:jc w:val="right"/>
              </w:trPr>
              <w:tc>
                <w:tcPr>
                  <w:tcW w:w="0" w:type="auto"/>
                  <w:tcBorders>
                    <w:top w:val="nil"/>
                    <w:left w:val="single" w:sz="6" w:space="0" w:color="FFFFFF"/>
                    <w:bottom w:val="single" w:sz="6" w:space="0" w:color="FFFFFF"/>
                    <w:right w:val="nil"/>
                  </w:tcBorders>
                  <w:vAlign w:val="center"/>
                  <w:hideMark/>
                </w:tcPr>
                <w:p w:rsidR="00365652" w:rsidRDefault="00365652" w:rsidP="00D3779F">
                  <w:pPr>
                    <w:rPr>
                      <w:sz w:val="17"/>
                      <w:szCs w:val="17"/>
                    </w:rPr>
                  </w:pPr>
                </w:p>
              </w:tc>
              <w:tc>
                <w:tcPr>
                  <w:tcW w:w="0" w:type="auto"/>
                  <w:tcBorders>
                    <w:top w:val="nil"/>
                    <w:left w:val="nil"/>
                    <w:bottom w:val="single" w:sz="6" w:space="0" w:color="FFFFFF"/>
                    <w:right w:val="nil"/>
                  </w:tcBorders>
                  <w:vAlign w:val="center"/>
                  <w:hideMark/>
                </w:tcPr>
                <w:p w:rsidR="00365652" w:rsidRDefault="00365652" w:rsidP="00D3779F">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365652" w:rsidRDefault="00365652" w:rsidP="00D3779F">
                  <w:pPr>
                    <w:wordWrap w:val="0"/>
                    <w:rPr>
                      <w:rFonts w:ascii="Times New Roman" w:hAnsi="Times New Roman" w:cs="Times New Roman"/>
                      <w:sz w:val="20"/>
                      <w:szCs w:val="20"/>
                    </w:rPr>
                  </w:pPr>
                </w:p>
              </w:tc>
            </w:tr>
          </w:tbl>
          <w:p w:rsidR="00365652" w:rsidRDefault="00365652" w:rsidP="00D3779F">
            <w:pPr>
              <w:wordWrap w:val="0"/>
              <w:jc w:val="right"/>
            </w:pPr>
          </w:p>
        </w:tc>
      </w:tr>
    </w:tbl>
    <w:p w:rsidR="00365652" w:rsidRDefault="00365652" w:rsidP="00D3779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0" w:type="auto"/>
            <w:tcBorders>
              <w:top w:val="single" w:sz="6" w:space="0" w:color="FFFFFF"/>
              <w:bottom w:val="single" w:sz="6" w:space="0" w:color="FFFFFF"/>
            </w:tcBorders>
            <w:vAlign w:val="center"/>
            <w:hideMark/>
          </w:tcPr>
          <w:p w:rsidR="00365652" w:rsidRDefault="00365652" w:rsidP="00D3779F">
            <w:pPr>
              <w:wordWrap w:val="0"/>
            </w:pPr>
          </w:p>
        </w:tc>
      </w:tr>
    </w:tbl>
    <w:p w:rsidR="00365652" w:rsidRDefault="00365652" w:rsidP="00D3779F">
      <w:pPr>
        <w:pStyle w:val="stepindent1"/>
        <w:wordWrap w:val="0"/>
      </w:pPr>
      <w:r>
        <w:rPr>
          <w:rFonts w:hint="eastAsia"/>
        </w:rPr>
        <w:t>丸亀市建設工事検査規程</w:t>
      </w:r>
    </w:p>
    <w:p w:rsidR="00365652" w:rsidRDefault="00365652" w:rsidP="00D3779F">
      <w:pPr>
        <w:pStyle w:val="detailindent"/>
        <w:wordWrap w:val="0"/>
      </w:pPr>
      <w:r>
        <w:t>(</w:t>
      </w:r>
      <w:r>
        <w:rPr>
          <w:rFonts w:hint="eastAsia"/>
        </w:rPr>
        <w:t>趣旨</w:t>
      </w:r>
      <w:r>
        <w:t>)</w:t>
      </w:r>
    </w:p>
    <w:p w:rsidR="00365652" w:rsidRDefault="00365652" w:rsidP="00D3779F">
      <w:pPr>
        <w:pStyle w:val="sec0"/>
        <w:wordWrap w:val="0"/>
      </w:pPr>
      <w:r>
        <w:rPr>
          <w:rFonts w:hint="eastAsia"/>
        </w:rPr>
        <w:t>第</w:t>
      </w:r>
      <w:r>
        <w:t>1</w:t>
      </w:r>
      <w:r>
        <w:rPr>
          <w:rFonts w:hint="eastAsia"/>
        </w:rPr>
        <w:t>条　この規程は、市が施行する建設工事</w:t>
      </w:r>
      <w:r>
        <w:t>(</w:t>
      </w:r>
      <w:r>
        <w:rPr>
          <w:rFonts w:hint="eastAsia"/>
        </w:rPr>
        <w:t>以下「工事」という。</w:t>
      </w:r>
      <w:r>
        <w:t>)</w:t>
      </w:r>
      <w:r>
        <w:rPr>
          <w:rFonts w:hint="eastAsia"/>
        </w:rPr>
        <w:t>の検査について必要な事項を定めるものとする。</w:t>
      </w:r>
    </w:p>
    <w:p w:rsidR="00365652" w:rsidRDefault="00365652" w:rsidP="00D3779F">
      <w:pPr>
        <w:pStyle w:val="detailindent"/>
        <w:wordWrap w:val="0"/>
      </w:pPr>
      <w:r>
        <w:t>(</w:t>
      </w:r>
      <w:r>
        <w:rPr>
          <w:rFonts w:hint="eastAsia"/>
        </w:rPr>
        <w:t>検査の種類</w:t>
      </w:r>
      <w:r>
        <w:t>)</w:t>
      </w:r>
    </w:p>
    <w:p w:rsidR="00365652" w:rsidRDefault="00365652" w:rsidP="00D3779F">
      <w:pPr>
        <w:pStyle w:val="sec0"/>
        <w:wordWrap w:val="0"/>
      </w:pPr>
      <w:r>
        <w:rPr>
          <w:rFonts w:hint="eastAsia"/>
        </w:rPr>
        <w:t>第</w:t>
      </w:r>
      <w:r>
        <w:t>2</w:t>
      </w:r>
      <w:r>
        <w:rPr>
          <w:rFonts w:hint="eastAsia"/>
        </w:rPr>
        <w:t>条　工事の検査の種類は、次のとおりとする。</w:t>
      </w:r>
    </w:p>
    <w:p w:rsidR="00365652" w:rsidRDefault="00365652" w:rsidP="00D3779F">
      <w:pPr>
        <w:pStyle w:val="sec1"/>
        <w:wordWrap w:val="0"/>
      </w:pPr>
      <w:bookmarkStart w:id="1" w:name="at2cl1it1"/>
      <w:r>
        <w:t>(1)</w:t>
      </w:r>
      <w:r>
        <w:rPr>
          <w:rFonts w:hint="eastAsia"/>
        </w:rPr>
        <w:t xml:space="preserve">　しゅん工検査　完成した工事の全部について、その出来高を確認するために行うもの</w:t>
      </w:r>
      <w:bookmarkEnd w:id="1"/>
    </w:p>
    <w:p w:rsidR="00365652" w:rsidRDefault="00365652" w:rsidP="00D3779F">
      <w:pPr>
        <w:pStyle w:val="sec1"/>
        <w:wordWrap w:val="0"/>
      </w:pPr>
      <w:bookmarkStart w:id="2" w:name="at2cl1it2"/>
      <w:r>
        <w:t>(2)</w:t>
      </w:r>
      <w:r>
        <w:rPr>
          <w:rFonts w:hint="eastAsia"/>
        </w:rPr>
        <w:t xml:space="preserve">　出来形検査　請負代金の部分払の請求があった場合その他必要と認める場合において、その出来形を確認するために行うもの</w:t>
      </w:r>
      <w:bookmarkEnd w:id="2"/>
    </w:p>
    <w:p w:rsidR="00365652" w:rsidRDefault="00365652" w:rsidP="00D3779F">
      <w:pPr>
        <w:pStyle w:val="sec1"/>
        <w:wordWrap w:val="0"/>
      </w:pPr>
      <w:bookmarkStart w:id="3" w:name="at2cl1it3"/>
      <w:r>
        <w:t>(3)</w:t>
      </w:r>
      <w:r>
        <w:rPr>
          <w:rFonts w:hint="eastAsia"/>
        </w:rPr>
        <w:t xml:space="preserve">　臨時検査　工事の施行途中において、工事に関する指導を目的として行うもの</w:t>
      </w:r>
      <w:bookmarkEnd w:id="3"/>
    </w:p>
    <w:p w:rsidR="00365652" w:rsidRDefault="00365652" w:rsidP="00D3779F">
      <w:pPr>
        <w:pStyle w:val="detailindent"/>
        <w:wordWrap w:val="0"/>
      </w:pPr>
      <w:r>
        <w:t>(</w:t>
      </w:r>
      <w:r>
        <w:rPr>
          <w:rFonts w:hint="eastAsia"/>
        </w:rPr>
        <w:t>検査職員</w:t>
      </w:r>
      <w:r>
        <w:t>)</w:t>
      </w:r>
    </w:p>
    <w:p w:rsidR="00365652" w:rsidRDefault="00365652" w:rsidP="00D3779F">
      <w:pPr>
        <w:pStyle w:val="sec0"/>
        <w:wordWrap w:val="0"/>
      </w:pPr>
      <w:r>
        <w:rPr>
          <w:rFonts w:hint="eastAsia"/>
        </w:rPr>
        <w:t>第</w:t>
      </w:r>
      <w:r>
        <w:t>3</w:t>
      </w:r>
      <w:r>
        <w:rPr>
          <w:rFonts w:hint="eastAsia"/>
        </w:rPr>
        <w:t>条　工事の検査を行う者</w:t>
      </w:r>
      <w:r>
        <w:t>(</w:t>
      </w:r>
      <w:r>
        <w:rPr>
          <w:rFonts w:hint="eastAsia"/>
        </w:rPr>
        <w:t>以下「検査職員」という。</w:t>
      </w:r>
      <w:r>
        <w:t>)</w:t>
      </w:r>
      <w:r>
        <w:rPr>
          <w:rFonts w:hint="eastAsia"/>
        </w:rPr>
        <w:t>は、次のとおりとする。</w:t>
      </w:r>
    </w:p>
    <w:p w:rsidR="00365652" w:rsidRDefault="00365652" w:rsidP="00D3779F">
      <w:pPr>
        <w:pStyle w:val="sec1"/>
        <w:wordWrap w:val="0"/>
      </w:pPr>
      <w:bookmarkStart w:id="4" w:name="at3cl1it1"/>
      <w:r>
        <w:t>(1)</w:t>
      </w:r>
      <w:r>
        <w:rPr>
          <w:rFonts w:hint="eastAsia"/>
        </w:rPr>
        <w:t xml:space="preserve">　担当長以上の職員</w:t>
      </w:r>
      <w:bookmarkEnd w:id="4"/>
    </w:p>
    <w:p w:rsidR="00365652" w:rsidRDefault="00365652" w:rsidP="00D3779F">
      <w:pPr>
        <w:pStyle w:val="sec1"/>
        <w:wordWrap w:val="0"/>
      </w:pPr>
      <w:bookmarkStart w:id="5" w:name="at3cl1it2"/>
      <w:r>
        <w:t>(2)</w:t>
      </w:r>
      <w:r>
        <w:rPr>
          <w:rFonts w:hint="eastAsia"/>
        </w:rPr>
        <w:t xml:space="preserve">　市長が必要と認め指定する職員</w:t>
      </w:r>
      <w:bookmarkEnd w:id="5"/>
    </w:p>
    <w:p w:rsidR="00365652" w:rsidRDefault="00365652" w:rsidP="00D3779F">
      <w:pPr>
        <w:pStyle w:val="detailindent"/>
        <w:wordWrap w:val="0"/>
      </w:pPr>
      <w:r>
        <w:t>(</w:t>
      </w:r>
      <w:r>
        <w:rPr>
          <w:rFonts w:hint="eastAsia"/>
        </w:rPr>
        <w:t>検査の実施</w:t>
      </w:r>
      <w:r>
        <w:t>)</w:t>
      </w:r>
    </w:p>
    <w:p w:rsidR="00365652" w:rsidRDefault="00365652" w:rsidP="00D3779F">
      <w:pPr>
        <w:pStyle w:val="sec0"/>
        <w:wordWrap w:val="0"/>
      </w:pPr>
      <w:r>
        <w:rPr>
          <w:rFonts w:hint="eastAsia"/>
        </w:rPr>
        <w:t>第</w:t>
      </w:r>
      <w:r>
        <w:t>4</w:t>
      </w:r>
      <w:r>
        <w:rPr>
          <w:rFonts w:hint="eastAsia"/>
        </w:rPr>
        <w:t>条　検査の実施所管は、次の区分により行う。</w:t>
      </w:r>
    </w:p>
    <w:p w:rsidR="00365652" w:rsidRDefault="00365652" w:rsidP="00D3779F">
      <w:pPr>
        <w:pStyle w:val="sec1"/>
        <w:wordWrap w:val="0"/>
      </w:pPr>
      <w:bookmarkStart w:id="6" w:name="at4cl1it1"/>
      <w:r>
        <w:t>(1)</w:t>
      </w:r>
      <w:r>
        <w:rPr>
          <w:rFonts w:hint="eastAsia"/>
        </w:rPr>
        <w:t xml:space="preserve">　総務部庶務課</w:t>
      </w:r>
      <w:r>
        <w:t>(</w:t>
      </w:r>
      <w:r>
        <w:rPr>
          <w:rFonts w:hint="eastAsia"/>
        </w:rPr>
        <w:t>以下「検査担当」という。</w:t>
      </w:r>
      <w:r>
        <w:t>)</w:t>
      </w:r>
      <w:r>
        <w:rPr>
          <w:rFonts w:hint="eastAsia"/>
        </w:rPr>
        <w:t>が行う検査</w:t>
      </w:r>
      <w:r>
        <w:t>(</w:t>
      </w:r>
      <w:r>
        <w:rPr>
          <w:rFonts w:hint="eastAsia"/>
        </w:rPr>
        <w:t>指定検査という。</w:t>
      </w:r>
      <w:r>
        <w:t>)</w:t>
      </w:r>
    </w:p>
    <w:p w:rsidR="00365652" w:rsidRDefault="00365652" w:rsidP="00D3779F">
      <w:pPr>
        <w:pStyle w:val="stepindent3"/>
        <w:wordWrap w:val="0"/>
      </w:pPr>
      <w:r>
        <w:rPr>
          <w:rFonts w:hint="eastAsia"/>
        </w:rPr>
        <w:t>市長又は総務部長が指定するもの</w:t>
      </w:r>
    </w:p>
    <w:p w:rsidR="00365652" w:rsidRDefault="00365652" w:rsidP="00D3779F">
      <w:pPr>
        <w:pStyle w:val="sec1"/>
        <w:wordWrap w:val="0"/>
      </w:pPr>
      <w:bookmarkStart w:id="7" w:name="at4cl1it2"/>
      <w:bookmarkEnd w:id="6"/>
      <w:r>
        <w:t>(2)</w:t>
      </w:r>
      <w:r>
        <w:rPr>
          <w:rFonts w:hint="eastAsia"/>
        </w:rPr>
        <w:t xml:space="preserve">　工事施行主管部</w:t>
      </w:r>
      <w:r>
        <w:t>(</w:t>
      </w:r>
      <w:r>
        <w:rPr>
          <w:rFonts w:hint="eastAsia"/>
        </w:rPr>
        <w:t>公室を含む。以下同じ。</w:t>
      </w:r>
      <w:r>
        <w:t>)</w:t>
      </w:r>
      <w:r>
        <w:rPr>
          <w:rFonts w:hint="eastAsia"/>
        </w:rPr>
        <w:t>課が行う検査</w:t>
      </w:r>
    </w:p>
    <w:p w:rsidR="00365652" w:rsidRDefault="00365652" w:rsidP="00D3779F">
      <w:pPr>
        <w:pStyle w:val="stepindent3"/>
        <w:wordWrap w:val="0"/>
      </w:pPr>
      <w:r>
        <w:rPr>
          <w:rFonts w:hint="eastAsia"/>
        </w:rPr>
        <w:t>前号に掲げるものを除いたもの</w:t>
      </w:r>
    </w:p>
    <w:bookmarkEnd w:id="7"/>
    <w:p w:rsidR="00365652" w:rsidRDefault="00365652" w:rsidP="00D3779F">
      <w:pPr>
        <w:pStyle w:val="sec0"/>
        <w:wordWrap w:val="0"/>
      </w:pPr>
      <w:r>
        <w:t>2</w:t>
      </w:r>
      <w:r>
        <w:rPr>
          <w:rFonts w:hint="eastAsia"/>
        </w:rPr>
        <w:t xml:space="preserve">　検査担当は、必要に応じて臨時検査を実施することができる。</w:t>
      </w:r>
    </w:p>
    <w:p w:rsidR="00365652" w:rsidRDefault="00365652" w:rsidP="00D3779F">
      <w:pPr>
        <w:pStyle w:val="detailindent"/>
        <w:wordWrap w:val="0"/>
      </w:pPr>
      <w:r>
        <w:t>(</w:t>
      </w:r>
      <w:r>
        <w:rPr>
          <w:rFonts w:hint="eastAsia"/>
        </w:rPr>
        <w:t>検査を実施する職員の職位区分</w:t>
      </w:r>
      <w:r>
        <w:t>)</w:t>
      </w:r>
    </w:p>
    <w:p w:rsidR="00365652" w:rsidRDefault="00365652" w:rsidP="00D3779F">
      <w:pPr>
        <w:pStyle w:val="sec0"/>
        <w:wordWrap w:val="0"/>
      </w:pPr>
      <w:r>
        <w:rPr>
          <w:rFonts w:hint="eastAsia"/>
        </w:rPr>
        <w:t>第</w:t>
      </w:r>
      <w:r>
        <w:t>5</w:t>
      </w:r>
      <w:r>
        <w:rPr>
          <w:rFonts w:hint="eastAsia"/>
        </w:rPr>
        <w:t>条　検査を実施する検査職員の職位は、次の区分による。</w:t>
      </w:r>
    </w:p>
    <w:p w:rsidR="00365652" w:rsidRDefault="00365652" w:rsidP="00D3779F">
      <w:pPr>
        <w:pStyle w:val="sec1"/>
        <w:wordWrap w:val="0"/>
      </w:pPr>
      <w:bookmarkStart w:id="8" w:name="at5cl1it1"/>
      <w:r>
        <w:t>(1)</w:t>
      </w:r>
      <w:r>
        <w:rPr>
          <w:rFonts w:hint="eastAsia"/>
        </w:rPr>
        <w:t xml:space="preserve">　担当長の検査職員が行う検査</w:t>
      </w:r>
    </w:p>
    <w:p w:rsidR="00365652" w:rsidRDefault="00365652" w:rsidP="00D3779F">
      <w:pPr>
        <w:pStyle w:val="stepindent3"/>
        <w:wordWrap w:val="0"/>
      </w:pPr>
      <w:r>
        <w:rPr>
          <w:rFonts w:hint="eastAsia"/>
        </w:rPr>
        <w:lastRenderedPageBreak/>
        <w:t xml:space="preserve">契約金額　</w:t>
      </w:r>
      <w:r>
        <w:t>500</w:t>
      </w:r>
      <w:r>
        <w:rPr>
          <w:rFonts w:hint="eastAsia"/>
        </w:rPr>
        <w:t>万円未満の請負工事</w:t>
      </w:r>
    </w:p>
    <w:p w:rsidR="00365652" w:rsidRDefault="00365652" w:rsidP="00D3779F">
      <w:pPr>
        <w:pStyle w:val="sec1"/>
        <w:wordWrap w:val="0"/>
      </w:pPr>
      <w:bookmarkStart w:id="9" w:name="at5cl1it2"/>
      <w:bookmarkEnd w:id="8"/>
      <w:r>
        <w:t>(2)</w:t>
      </w:r>
      <w:r>
        <w:rPr>
          <w:rFonts w:hint="eastAsia"/>
        </w:rPr>
        <w:t xml:space="preserve">　室長及び副課長の検査職員が行う検査</w:t>
      </w:r>
    </w:p>
    <w:p w:rsidR="00365652" w:rsidRDefault="00365652" w:rsidP="00D3779F">
      <w:pPr>
        <w:pStyle w:val="stepindent3"/>
        <w:wordWrap w:val="0"/>
      </w:pPr>
      <w:r>
        <w:rPr>
          <w:rFonts w:hint="eastAsia"/>
        </w:rPr>
        <w:t xml:space="preserve">契約金額　</w:t>
      </w:r>
      <w:r>
        <w:t>1,500</w:t>
      </w:r>
      <w:r>
        <w:rPr>
          <w:rFonts w:hint="eastAsia"/>
        </w:rPr>
        <w:t>万円未満の請負工事</w:t>
      </w:r>
    </w:p>
    <w:p w:rsidR="00365652" w:rsidRDefault="00365652" w:rsidP="00D3779F">
      <w:pPr>
        <w:pStyle w:val="sec1"/>
        <w:wordWrap w:val="0"/>
      </w:pPr>
      <w:bookmarkStart w:id="10" w:name="at5cl1it3"/>
      <w:bookmarkEnd w:id="9"/>
      <w:r>
        <w:t>(3)</w:t>
      </w:r>
      <w:r>
        <w:rPr>
          <w:rFonts w:hint="eastAsia"/>
        </w:rPr>
        <w:t xml:space="preserve">　課長の検査職員が行う検査</w:t>
      </w:r>
    </w:p>
    <w:p w:rsidR="00365652" w:rsidRDefault="00365652" w:rsidP="00D3779F">
      <w:pPr>
        <w:pStyle w:val="stepindent3"/>
        <w:wordWrap w:val="0"/>
      </w:pPr>
      <w:r>
        <w:rPr>
          <w:rFonts w:hint="eastAsia"/>
        </w:rPr>
        <w:t xml:space="preserve">契約金額　</w:t>
      </w:r>
      <w:r>
        <w:t>1,500</w:t>
      </w:r>
      <w:r>
        <w:rPr>
          <w:rFonts w:hint="eastAsia"/>
        </w:rPr>
        <w:t>万円以上の請負工事</w:t>
      </w:r>
    </w:p>
    <w:p w:rsidR="00365652" w:rsidRDefault="00365652" w:rsidP="00D3779F">
      <w:pPr>
        <w:pStyle w:val="sec1"/>
        <w:wordWrap w:val="0"/>
      </w:pPr>
      <w:bookmarkStart w:id="11" w:name="at5cl1it4"/>
      <w:bookmarkEnd w:id="10"/>
      <w:r>
        <w:t>(4)</w:t>
      </w:r>
      <w:r>
        <w:rPr>
          <w:rFonts w:hint="eastAsia"/>
        </w:rPr>
        <w:t xml:space="preserve">　第</w:t>
      </w:r>
      <w:r>
        <w:t>3</w:t>
      </w:r>
      <w:r>
        <w:rPr>
          <w:rFonts w:hint="eastAsia"/>
        </w:rPr>
        <w:t>条第</w:t>
      </w:r>
      <w:r>
        <w:t>2</w:t>
      </w:r>
      <w:r>
        <w:rPr>
          <w:rFonts w:hint="eastAsia"/>
        </w:rPr>
        <w:t>号の規定による検査職員が行う検査</w:t>
      </w:r>
    </w:p>
    <w:p w:rsidR="00365652" w:rsidRDefault="00365652" w:rsidP="00D3779F">
      <w:pPr>
        <w:pStyle w:val="stepindent3"/>
        <w:wordWrap w:val="0"/>
      </w:pPr>
      <w:r>
        <w:rPr>
          <w:rFonts w:hint="eastAsia"/>
        </w:rPr>
        <w:t>市長が必要と認めて特定する工事</w:t>
      </w:r>
    </w:p>
    <w:bookmarkEnd w:id="11"/>
    <w:p w:rsidR="00365652" w:rsidRDefault="00365652" w:rsidP="00D3779F">
      <w:pPr>
        <w:pStyle w:val="sec0"/>
        <w:wordWrap w:val="0"/>
      </w:pPr>
      <w:r>
        <w:t>2</w:t>
      </w:r>
      <w:r>
        <w:rPr>
          <w:rFonts w:hint="eastAsia"/>
        </w:rPr>
        <w:t xml:space="preserve">　検査担当は、前項第</w:t>
      </w:r>
      <w:r>
        <w:t>1</w:t>
      </w:r>
      <w:r>
        <w:rPr>
          <w:rFonts w:hint="eastAsia"/>
        </w:rPr>
        <w:t>号から第</w:t>
      </w:r>
      <w:r>
        <w:t>3</w:t>
      </w:r>
      <w:r>
        <w:rPr>
          <w:rFonts w:hint="eastAsia"/>
        </w:rPr>
        <w:t>号までの規定にかかわらず、検査を実施することができる。</w:t>
      </w:r>
    </w:p>
    <w:p w:rsidR="00365652" w:rsidRDefault="00365652" w:rsidP="00D3779F">
      <w:pPr>
        <w:pStyle w:val="detailindent"/>
        <w:wordWrap w:val="0"/>
      </w:pPr>
      <w:r>
        <w:t>(</w:t>
      </w:r>
      <w:r>
        <w:rPr>
          <w:rFonts w:hint="eastAsia"/>
        </w:rPr>
        <w:t>検査の方法</w:t>
      </w:r>
      <w:r>
        <w:t>)</w:t>
      </w:r>
    </w:p>
    <w:p w:rsidR="00365652" w:rsidRDefault="00365652" w:rsidP="00D3779F">
      <w:pPr>
        <w:pStyle w:val="sec0"/>
        <w:wordWrap w:val="0"/>
      </w:pPr>
      <w:r>
        <w:rPr>
          <w:rFonts w:hint="eastAsia"/>
        </w:rPr>
        <w:t>第</w:t>
      </w:r>
      <w:r>
        <w:t>6</w:t>
      </w:r>
      <w:r>
        <w:rPr>
          <w:rFonts w:hint="eastAsia"/>
        </w:rPr>
        <w:t>条　検査職員は、当該工事の契約書、設計図書及び仕様書その他の関係書類に基づき、数量、形状、寸法、内容等を照合及び点検することによって、工事が適正に施工され、又は完成されているかどうかを厳正に確認しなければならない。</w:t>
      </w:r>
    </w:p>
    <w:p w:rsidR="00365652" w:rsidRDefault="00365652" w:rsidP="00D3779F">
      <w:pPr>
        <w:pStyle w:val="sec0"/>
        <w:wordWrap w:val="0"/>
      </w:pPr>
      <w:r>
        <w:t>2</w:t>
      </w:r>
      <w:r>
        <w:rPr>
          <w:rFonts w:hint="eastAsia"/>
        </w:rPr>
        <w:t xml:space="preserve">　次の各号に掲げる工事検査の実施に当たっては、当該各号に定める図書の基準等に基づき行うものとする。ただし、これにより難い場合は、別に定める特記仕様書に示すものにより実施することができる。</w:t>
      </w:r>
    </w:p>
    <w:p w:rsidR="00365652" w:rsidRDefault="00365652" w:rsidP="00D3779F">
      <w:pPr>
        <w:pStyle w:val="sec1"/>
        <w:wordWrap w:val="0"/>
      </w:pPr>
      <w:bookmarkStart w:id="12" w:name="at6cl2it1"/>
      <w:r>
        <w:t>(1)</w:t>
      </w:r>
      <w:r>
        <w:rPr>
          <w:rFonts w:hint="eastAsia"/>
        </w:rPr>
        <w:t xml:space="preserve">　土木工事及び共通事項　「土木工事共通仕様書」</w:t>
      </w:r>
      <w:r>
        <w:t>(</w:t>
      </w:r>
      <w:r>
        <w:rPr>
          <w:rFonts w:hint="eastAsia"/>
        </w:rPr>
        <w:t>香川県土木部監修</w:t>
      </w:r>
      <w:r>
        <w:t>)</w:t>
      </w:r>
    </w:p>
    <w:p w:rsidR="00365652" w:rsidRDefault="00365652" w:rsidP="00D3779F">
      <w:pPr>
        <w:pStyle w:val="stepindent3"/>
        <w:wordWrap w:val="0"/>
      </w:pPr>
      <w:r>
        <w:rPr>
          <w:rFonts w:hint="eastAsia"/>
        </w:rPr>
        <w:t>「土木工事施工管理基準及び規格値」</w:t>
      </w:r>
      <w:r>
        <w:t>(</w:t>
      </w:r>
      <w:r>
        <w:rPr>
          <w:rFonts w:hint="eastAsia"/>
        </w:rPr>
        <w:t>香川県土木部監修</w:t>
      </w:r>
      <w:r>
        <w:t>)</w:t>
      </w:r>
    </w:p>
    <w:p w:rsidR="00365652" w:rsidRDefault="00365652" w:rsidP="00D3779F">
      <w:pPr>
        <w:pStyle w:val="sec1"/>
        <w:wordWrap w:val="0"/>
      </w:pPr>
      <w:bookmarkStart w:id="13" w:name="at6cl2it2"/>
      <w:bookmarkEnd w:id="12"/>
      <w:r>
        <w:t>(2)</w:t>
      </w:r>
      <w:r>
        <w:rPr>
          <w:rFonts w:hint="eastAsia"/>
        </w:rPr>
        <w:t xml:space="preserve">　建築工事　「公共建築工事標準仕様書</w:t>
      </w:r>
      <w:r>
        <w:t>(</w:t>
      </w:r>
      <w:r>
        <w:rPr>
          <w:rFonts w:hint="eastAsia"/>
        </w:rPr>
        <w:t>建築工事編、電気設備工事編、機械設備工事編</w:t>
      </w:r>
      <w:r>
        <w:t>)</w:t>
      </w:r>
      <w:r>
        <w:rPr>
          <w:rFonts w:hint="eastAsia"/>
        </w:rPr>
        <w:t>」</w:t>
      </w:r>
      <w:r>
        <w:t>(</w:t>
      </w:r>
      <w:r>
        <w:rPr>
          <w:rFonts w:hint="eastAsia"/>
        </w:rPr>
        <w:t>国土交通省大臣官房官庁営繕部監修</w:t>
      </w:r>
      <w:r>
        <w:t>)</w:t>
      </w:r>
      <w:bookmarkEnd w:id="13"/>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429"/>
      </w:tblGrid>
      <w:tr w:rsidR="00365652">
        <w:tc>
          <w:tcPr>
            <w:tcW w:w="0" w:type="auto"/>
            <w:tcBorders>
              <w:top w:val="single" w:sz="6" w:space="0" w:color="FFFFFF"/>
              <w:bottom w:val="single" w:sz="6" w:space="0" w:color="FFFFFF"/>
            </w:tcBorders>
            <w:hideMark/>
          </w:tcPr>
          <w:p w:rsidR="00365652" w:rsidRDefault="00365652" w:rsidP="00D3779F">
            <w:pPr>
              <w:wordWrap w:val="0"/>
            </w:pPr>
            <w:r>
              <w:rPr>
                <w:rFonts w:hint="eastAsia"/>
              </w:rPr>
              <w:t xml:space="preserve">　「公共住宅建設工事共通仕様書」</w:t>
            </w:r>
            <w:r>
              <w:t>(</w:t>
            </w:r>
            <w:r>
              <w:rPr>
                <w:rFonts w:hint="eastAsia"/>
              </w:rPr>
              <w:t>国土交通省住宅局住宅建設課監修</w:t>
            </w:r>
            <w:r>
              <w:t>)</w:t>
            </w:r>
          </w:p>
        </w:tc>
      </w:tr>
      <w:tr w:rsidR="00365652">
        <w:tc>
          <w:tcPr>
            <w:tcW w:w="0" w:type="auto"/>
            <w:tcBorders>
              <w:top w:val="single" w:sz="6" w:space="0" w:color="FFFFFF"/>
              <w:bottom w:val="single" w:sz="6" w:space="0" w:color="FFFFFF"/>
            </w:tcBorders>
            <w:hideMark/>
          </w:tcPr>
          <w:p w:rsidR="00365652" w:rsidRDefault="00365652" w:rsidP="00D3779F">
            <w:pPr>
              <w:wordWrap w:val="0"/>
            </w:pPr>
            <w:r>
              <w:rPr>
                <w:rFonts w:hint="eastAsia"/>
              </w:rPr>
              <w:t xml:space="preserve">　「公共建築改修工事標準仕様書</w:t>
            </w:r>
            <w:r>
              <w:t>(</w:t>
            </w:r>
            <w:r>
              <w:rPr>
                <w:rFonts w:hint="eastAsia"/>
              </w:rPr>
              <w:t>建築工事編、電気設備工事編、機械設備工事編</w:t>
            </w:r>
            <w:r>
              <w:t>)</w:t>
            </w:r>
            <w:r>
              <w:rPr>
                <w:rFonts w:hint="eastAsia"/>
              </w:rPr>
              <w:t>」</w:t>
            </w:r>
            <w:r>
              <w:t>(</w:t>
            </w:r>
            <w:r>
              <w:rPr>
                <w:rFonts w:hint="eastAsia"/>
              </w:rPr>
              <w:t>国土交通省大臣官房官庁営繕部監修</w:t>
            </w:r>
            <w:r>
              <w:t>)</w:t>
            </w:r>
          </w:p>
        </w:tc>
      </w:tr>
      <w:tr w:rsidR="00365652">
        <w:tc>
          <w:tcPr>
            <w:tcW w:w="0" w:type="auto"/>
            <w:tcBorders>
              <w:top w:val="single" w:sz="6" w:space="0" w:color="FFFFFF"/>
              <w:bottom w:val="single" w:sz="6" w:space="0" w:color="FFFFFF"/>
            </w:tcBorders>
            <w:hideMark/>
          </w:tcPr>
          <w:p w:rsidR="00365652" w:rsidRDefault="00365652" w:rsidP="00D3779F">
            <w:pPr>
              <w:wordWrap w:val="0"/>
            </w:pPr>
            <w:r>
              <w:rPr>
                <w:rFonts w:hint="eastAsia"/>
              </w:rPr>
              <w:t xml:space="preserve">　「木造建築工事標準仕様書」</w:t>
            </w:r>
            <w:r>
              <w:t>(</w:t>
            </w:r>
            <w:r>
              <w:rPr>
                <w:rFonts w:hint="eastAsia"/>
              </w:rPr>
              <w:t>国土交通省大臣官房官庁営繕部監修</w:t>
            </w:r>
            <w:r>
              <w:t>)</w:t>
            </w:r>
          </w:p>
        </w:tc>
      </w:tr>
      <w:tr w:rsidR="00365652">
        <w:tc>
          <w:tcPr>
            <w:tcW w:w="0" w:type="auto"/>
            <w:tcBorders>
              <w:top w:val="single" w:sz="6" w:space="0" w:color="FFFFFF"/>
              <w:bottom w:val="single" w:sz="6" w:space="0" w:color="FFFFFF"/>
            </w:tcBorders>
            <w:hideMark/>
          </w:tcPr>
          <w:p w:rsidR="00365652" w:rsidRDefault="00365652" w:rsidP="00D3779F">
            <w:pPr>
              <w:wordWrap w:val="0"/>
            </w:pPr>
            <w:r>
              <w:rPr>
                <w:rFonts w:hint="eastAsia"/>
              </w:rPr>
              <w:t xml:space="preserve">　「建築工事業務必携」</w:t>
            </w:r>
            <w:r>
              <w:t>(</w:t>
            </w:r>
            <w:r>
              <w:rPr>
                <w:rFonts w:hint="eastAsia"/>
              </w:rPr>
              <w:t>香川県製作</w:t>
            </w:r>
            <w:r>
              <w:t>)</w:t>
            </w:r>
          </w:p>
        </w:tc>
      </w:tr>
    </w:tbl>
    <w:p w:rsidR="00365652" w:rsidRDefault="00365652" w:rsidP="00D3779F">
      <w:pPr>
        <w:pStyle w:val="sec1"/>
        <w:wordWrap w:val="0"/>
      </w:pPr>
      <w:bookmarkStart w:id="14" w:name="at6cl2it3"/>
      <w:r>
        <w:t>(3)</w:t>
      </w:r>
      <w:r>
        <w:rPr>
          <w:rFonts w:hint="eastAsia"/>
        </w:rPr>
        <w:t xml:space="preserve">　農業土木工事　「農業土木工事等共通仕様書」</w:t>
      </w:r>
      <w:r>
        <w:t>(</w:t>
      </w:r>
      <w:r>
        <w:rPr>
          <w:rFonts w:hint="eastAsia"/>
        </w:rPr>
        <w:t>香川県農政水産部監修</w:t>
      </w:r>
      <w:r>
        <w:t>)</w:t>
      </w:r>
    </w:p>
    <w:p w:rsidR="00365652" w:rsidRDefault="00365652" w:rsidP="00D3779F">
      <w:pPr>
        <w:pStyle w:val="stepindent3"/>
        <w:wordWrap w:val="0"/>
      </w:pPr>
      <w:r>
        <w:rPr>
          <w:rFonts w:hint="eastAsia"/>
        </w:rPr>
        <w:t>「農業土木工事施工管理基準」</w:t>
      </w:r>
      <w:r>
        <w:t>(</w:t>
      </w:r>
      <w:r>
        <w:rPr>
          <w:rFonts w:hint="eastAsia"/>
        </w:rPr>
        <w:t>香川県農政水産部監修</w:t>
      </w:r>
      <w:r>
        <w:t>)</w:t>
      </w:r>
    </w:p>
    <w:bookmarkEnd w:id="14"/>
    <w:p w:rsidR="00365652" w:rsidRDefault="00365652" w:rsidP="00D3779F">
      <w:pPr>
        <w:pStyle w:val="sec0"/>
        <w:wordWrap w:val="0"/>
      </w:pPr>
      <w:r>
        <w:t>3</w:t>
      </w:r>
      <w:r>
        <w:rPr>
          <w:rFonts w:hint="eastAsia"/>
        </w:rPr>
        <w:t xml:space="preserve">　検査職員は、検査を行うに当たって、地下又は水中等外部から検査を行い難い部分については、当該工事ごとに市長から監督を命じられた職員</w:t>
      </w:r>
      <w:r>
        <w:t>(</w:t>
      </w:r>
      <w:r>
        <w:rPr>
          <w:rFonts w:hint="eastAsia"/>
        </w:rPr>
        <w:t>以下「監督職員」という。</w:t>
      </w:r>
      <w:r>
        <w:t>)</w:t>
      </w:r>
      <w:r>
        <w:rPr>
          <w:rFonts w:hint="eastAsia"/>
        </w:rPr>
        <w:t>が証明する工事写真、文書等により考査認定することができる。</w:t>
      </w:r>
    </w:p>
    <w:p w:rsidR="00365652" w:rsidRDefault="00365652" w:rsidP="00D3779F">
      <w:pPr>
        <w:pStyle w:val="sec0"/>
        <w:wordWrap w:val="0"/>
      </w:pPr>
      <w:r>
        <w:lastRenderedPageBreak/>
        <w:t>4</w:t>
      </w:r>
      <w:r>
        <w:rPr>
          <w:rFonts w:hint="eastAsia"/>
        </w:rPr>
        <w:t xml:space="preserve">　検査職員は、電気工事、機械器具設備工事その他の特殊な工事について、工事の完成後相当の期間内に当該物件につき破損、性能の低下その他の事故が生じたときは、取替え、補修その他必要な措置を講ずる旨の特約があり、当該物件の内容が保証されていると認められるとき、及び法令による検査に合格しているものについては、検査の一部を省略することができる。</w:t>
      </w:r>
    </w:p>
    <w:p w:rsidR="00365652" w:rsidRDefault="00365652" w:rsidP="00D3779F">
      <w:pPr>
        <w:pStyle w:val="sec0"/>
        <w:wordWrap w:val="0"/>
      </w:pPr>
      <w:r>
        <w:t>5</w:t>
      </w:r>
      <w:r>
        <w:rPr>
          <w:rFonts w:hint="eastAsia"/>
        </w:rPr>
        <w:t xml:space="preserve">　工事設備又は工事材料について、産業標準化法</w:t>
      </w:r>
      <w:r>
        <w:t>(</w:t>
      </w:r>
      <w:r>
        <w:rPr>
          <w:rFonts w:hint="eastAsia"/>
        </w:rPr>
        <w:t>昭和</w:t>
      </w:r>
      <w:r>
        <w:t>24</w:t>
      </w:r>
      <w:r>
        <w:rPr>
          <w:rFonts w:hint="eastAsia"/>
        </w:rPr>
        <w:t>年法律第</w:t>
      </w:r>
      <w:r>
        <w:t>185</w:t>
      </w:r>
      <w:r>
        <w:rPr>
          <w:rFonts w:hint="eastAsia"/>
        </w:rPr>
        <w:t>号</w:t>
      </w:r>
      <w:r>
        <w:t>)</w:t>
      </w:r>
      <w:r>
        <w:rPr>
          <w:rFonts w:hint="eastAsia"/>
        </w:rPr>
        <w:t>に基づく日本産業規格、日本農林規格等に関する法律</w:t>
      </w:r>
      <w:r>
        <w:t>(</w:t>
      </w:r>
      <w:r>
        <w:rPr>
          <w:rFonts w:hint="eastAsia"/>
        </w:rPr>
        <w:t>昭和</w:t>
      </w:r>
      <w:r>
        <w:t>25</w:t>
      </w:r>
      <w:r>
        <w:rPr>
          <w:rFonts w:hint="eastAsia"/>
        </w:rPr>
        <w:t>年法律第</w:t>
      </w:r>
      <w:r>
        <w:t>175</w:t>
      </w:r>
      <w:r>
        <w:rPr>
          <w:rFonts w:hint="eastAsia"/>
        </w:rPr>
        <w:t>号</w:t>
      </w:r>
      <w:r>
        <w:t>)</w:t>
      </w:r>
      <w:r>
        <w:rPr>
          <w:rFonts w:hint="eastAsia"/>
        </w:rPr>
        <w:t>に基づく日本農林規格その他法令に基づく規格品については、適当と認めるときは、製造者の試験記録をもって検査に代え、又は試験機関の資料に基づき検査をすることができる。</w:t>
      </w:r>
    </w:p>
    <w:p w:rsidR="00365652" w:rsidRDefault="00365652" w:rsidP="00D3779F">
      <w:pPr>
        <w:pStyle w:val="detailindent"/>
        <w:wordWrap w:val="0"/>
      </w:pPr>
      <w:r>
        <w:t>(</w:t>
      </w:r>
      <w:r>
        <w:rPr>
          <w:rFonts w:hint="eastAsia"/>
        </w:rPr>
        <w:t>検査の準備</w:t>
      </w:r>
      <w:r>
        <w:t>)</w:t>
      </w:r>
    </w:p>
    <w:p w:rsidR="00365652" w:rsidRDefault="00365652" w:rsidP="00D3779F">
      <w:pPr>
        <w:pStyle w:val="sec0"/>
        <w:wordWrap w:val="0"/>
      </w:pPr>
      <w:r>
        <w:rPr>
          <w:rFonts w:hint="eastAsia"/>
        </w:rPr>
        <w:t>第</w:t>
      </w:r>
      <w:r>
        <w:t>7</w:t>
      </w:r>
      <w:r>
        <w:rPr>
          <w:rFonts w:hint="eastAsia"/>
        </w:rPr>
        <w:t>条　検査に際して、監督職員は、あらかじめ次に掲げる資料を準備しなければならない。</w:t>
      </w:r>
    </w:p>
    <w:p w:rsidR="00365652" w:rsidRDefault="00365652" w:rsidP="00D3779F">
      <w:pPr>
        <w:pStyle w:val="sec1"/>
        <w:wordWrap w:val="0"/>
      </w:pPr>
      <w:bookmarkStart w:id="15" w:name="at7cl1it1"/>
      <w:r>
        <w:t>(1)</w:t>
      </w:r>
      <w:r>
        <w:rPr>
          <w:rFonts w:hint="eastAsia"/>
        </w:rPr>
        <w:t xml:space="preserve">　契約書及び設計図書</w:t>
      </w:r>
      <w:r>
        <w:t>(</w:t>
      </w:r>
      <w:r>
        <w:rPr>
          <w:rFonts w:hint="eastAsia"/>
        </w:rPr>
        <w:t>仕様書及び現場説明書を含む。</w:t>
      </w:r>
      <w:r>
        <w:t>)</w:t>
      </w:r>
      <w:bookmarkEnd w:id="15"/>
    </w:p>
    <w:p w:rsidR="00365652" w:rsidRDefault="00365652" w:rsidP="00D3779F">
      <w:pPr>
        <w:pStyle w:val="sec1"/>
        <w:wordWrap w:val="0"/>
      </w:pPr>
      <w:bookmarkStart w:id="16" w:name="at7cl1it2"/>
      <w:r>
        <w:t>(2)</w:t>
      </w:r>
      <w:r>
        <w:rPr>
          <w:rFonts w:hint="eastAsia"/>
        </w:rPr>
        <w:t xml:space="preserve">　工事日誌及び工事写真</w:t>
      </w:r>
      <w:bookmarkEnd w:id="16"/>
    </w:p>
    <w:p w:rsidR="00365652" w:rsidRDefault="00365652" w:rsidP="00D3779F">
      <w:pPr>
        <w:pStyle w:val="sec1"/>
        <w:wordWrap w:val="0"/>
      </w:pPr>
      <w:bookmarkStart w:id="17" w:name="at7cl1it3"/>
      <w:r>
        <w:t>(3)</w:t>
      </w:r>
      <w:r>
        <w:rPr>
          <w:rFonts w:hint="eastAsia"/>
        </w:rPr>
        <w:t xml:space="preserve">　品質試験の検査資料</w:t>
      </w:r>
      <w:bookmarkEnd w:id="17"/>
    </w:p>
    <w:p w:rsidR="00365652" w:rsidRDefault="00365652" w:rsidP="00D3779F">
      <w:pPr>
        <w:pStyle w:val="sec1"/>
        <w:wordWrap w:val="0"/>
      </w:pPr>
      <w:bookmarkStart w:id="18" w:name="at7cl1it4"/>
      <w:r>
        <w:t>(4)</w:t>
      </w:r>
      <w:r>
        <w:rPr>
          <w:rFonts w:hint="eastAsia"/>
        </w:rPr>
        <w:t xml:space="preserve">　その他検査に必要なもの</w:t>
      </w:r>
      <w:bookmarkEnd w:id="18"/>
    </w:p>
    <w:p w:rsidR="00365652" w:rsidRDefault="00365652" w:rsidP="00D3779F">
      <w:pPr>
        <w:pStyle w:val="sec0"/>
        <w:wordWrap w:val="0"/>
      </w:pPr>
      <w:r>
        <w:t>2</w:t>
      </w:r>
      <w:r>
        <w:rPr>
          <w:rFonts w:hint="eastAsia"/>
        </w:rPr>
        <w:t xml:space="preserve">　監督職員は、前項に規定する準備資料については、所管課長の確認を得るものとする。</w:t>
      </w:r>
    </w:p>
    <w:p w:rsidR="00365652" w:rsidRDefault="00365652" w:rsidP="00D3779F">
      <w:pPr>
        <w:pStyle w:val="detailindent"/>
        <w:wordWrap w:val="0"/>
      </w:pPr>
      <w:r>
        <w:t>(</w:t>
      </w:r>
      <w:r>
        <w:rPr>
          <w:rFonts w:hint="eastAsia"/>
        </w:rPr>
        <w:t>検査の立会い</w:t>
      </w:r>
      <w:r>
        <w:t>)</w:t>
      </w:r>
    </w:p>
    <w:p w:rsidR="00365652" w:rsidRDefault="00365652" w:rsidP="00D3779F">
      <w:pPr>
        <w:pStyle w:val="sec0"/>
        <w:wordWrap w:val="0"/>
      </w:pPr>
      <w:r>
        <w:rPr>
          <w:rFonts w:hint="eastAsia"/>
        </w:rPr>
        <w:t>第</w:t>
      </w:r>
      <w:r>
        <w:t>8</w:t>
      </w:r>
      <w:r>
        <w:rPr>
          <w:rFonts w:hint="eastAsia"/>
        </w:rPr>
        <w:t>条　検査職員は、検査を行うに当たっては、監督職員及び請負人又は現場代理人を立会わせなければならない。</w:t>
      </w:r>
    </w:p>
    <w:p w:rsidR="00365652" w:rsidRDefault="00365652" w:rsidP="00D3779F">
      <w:pPr>
        <w:pStyle w:val="detailindent"/>
        <w:wordWrap w:val="0"/>
      </w:pPr>
      <w:r>
        <w:t>(</w:t>
      </w:r>
      <w:r>
        <w:rPr>
          <w:rFonts w:hint="eastAsia"/>
        </w:rPr>
        <w:t>手直し</w:t>
      </w:r>
      <w:r>
        <w:t>)</w:t>
      </w:r>
    </w:p>
    <w:p w:rsidR="00365652" w:rsidRDefault="00365652" w:rsidP="00D3779F">
      <w:pPr>
        <w:pStyle w:val="sec0"/>
        <w:wordWrap w:val="0"/>
      </w:pPr>
      <w:r>
        <w:rPr>
          <w:rFonts w:hint="eastAsia"/>
        </w:rPr>
        <w:t>第</w:t>
      </w:r>
      <w:r>
        <w:t>9</w:t>
      </w:r>
      <w:r>
        <w:rPr>
          <w:rFonts w:hint="eastAsia"/>
        </w:rPr>
        <w:t>条　検査職員が検査を行った結果、目的物が工事の内容</w:t>
      </w:r>
      <w:r>
        <w:t>(</w:t>
      </w:r>
      <w:r>
        <w:rPr>
          <w:rFonts w:hint="eastAsia"/>
        </w:rPr>
        <w:t>請負契約の内容を含む。この条において同じ。</w:t>
      </w:r>
      <w:r>
        <w:t>)</w:t>
      </w:r>
      <w:r>
        <w:rPr>
          <w:rFonts w:hint="eastAsia"/>
        </w:rPr>
        <w:t>に適合しないことを確認した場合は、その理由及びその措置について意見を付し市長に報告しなければならない。</w:t>
      </w:r>
    </w:p>
    <w:p w:rsidR="00365652" w:rsidRDefault="00365652" w:rsidP="00D3779F">
      <w:pPr>
        <w:pStyle w:val="sec0"/>
        <w:wordWrap w:val="0"/>
      </w:pPr>
      <w:r>
        <w:t>2</w:t>
      </w:r>
      <w:r>
        <w:rPr>
          <w:rFonts w:hint="eastAsia"/>
        </w:rPr>
        <w:t xml:space="preserve">　市長は、前項の報告が適正であると認めるときは、当該検査職員を通じ請負者に工事手直し通知書</w:t>
      </w:r>
      <w:r>
        <w:t>(</w:t>
      </w:r>
      <w:r>
        <w:rPr>
          <w:rFonts w:hint="eastAsia"/>
        </w:rPr>
        <w:t>様式第</w:t>
      </w:r>
      <w:r>
        <w:t>1</w:t>
      </w:r>
      <w:r>
        <w:rPr>
          <w:rFonts w:hint="eastAsia"/>
        </w:rPr>
        <w:t>号</w:t>
      </w:r>
      <w:r>
        <w:t>)</w:t>
      </w:r>
      <w:r>
        <w:rPr>
          <w:rFonts w:hint="eastAsia"/>
        </w:rPr>
        <w:t>により手直しを要する事項等を通知するとともに、工事手直し請書</w:t>
      </w:r>
      <w:r>
        <w:t>(</w:t>
      </w:r>
      <w:r>
        <w:rPr>
          <w:rFonts w:hint="eastAsia"/>
        </w:rPr>
        <w:t>様式第</w:t>
      </w:r>
      <w:r>
        <w:t>2</w:t>
      </w:r>
      <w:r>
        <w:rPr>
          <w:rFonts w:hint="eastAsia"/>
        </w:rPr>
        <w:t>号</w:t>
      </w:r>
      <w:r>
        <w:t>)</w:t>
      </w:r>
      <w:r>
        <w:rPr>
          <w:rFonts w:hint="eastAsia"/>
        </w:rPr>
        <w:t>を徴し、手直し等を命ずるものとする。</w:t>
      </w:r>
    </w:p>
    <w:p w:rsidR="00365652" w:rsidRDefault="00365652" w:rsidP="00D3779F">
      <w:pPr>
        <w:pStyle w:val="sec0"/>
        <w:wordWrap w:val="0"/>
      </w:pPr>
      <w:r>
        <w:t>3</w:t>
      </w:r>
      <w:r>
        <w:rPr>
          <w:rFonts w:hint="eastAsia"/>
        </w:rPr>
        <w:t xml:space="preserve">　前項の規定により手直し等を命じた部分に対する検査は、当該手直し等を命じた検査職員が手直し完了後、請負者から提出される工事手直し検査申請書</w:t>
      </w:r>
      <w:r>
        <w:t>(</w:t>
      </w:r>
      <w:r>
        <w:rPr>
          <w:rFonts w:hint="eastAsia"/>
        </w:rPr>
        <w:t>様式第</w:t>
      </w:r>
      <w:r>
        <w:t>3</w:t>
      </w:r>
      <w:r>
        <w:rPr>
          <w:rFonts w:hint="eastAsia"/>
        </w:rPr>
        <w:t>号</w:t>
      </w:r>
      <w:r>
        <w:t>)</w:t>
      </w:r>
      <w:r>
        <w:rPr>
          <w:rFonts w:hint="eastAsia"/>
        </w:rPr>
        <w:t>によって直ちに行うものとする。この場合において、当該検査職員が、手直し工事によってもなお適合</w:t>
      </w:r>
      <w:r>
        <w:rPr>
          <w:rFonts w:hint="eastAsia"/>
        </w:rPr>
        <w:lastRenderedPageBreak/>
        <w:t>しないと認めるときは、再度第</w:t>
      </w:r>
      <w:r>
        <w:t>1</w:t>
      </w:r>
      <w:r>
        <w:rPr>
          <w:rFonts w:hint="eastAsia"/>
        </w:rPr>
        <w:t>項から本項までの規定に基づき手直しを求めるものとする。</w:t>
      </w:r>
    </w:p>
    <w:p w:rsidR="00365652" w:rsidRDefault="00365652" w:rsidP="00D3779F">
      <w:pPr>
        <w:pStyle w:val="sec0"/>
        <w:wordWrap w:val="0"/>
      </w:pPr>
      <w:r>
        <w:t>4</w:t>
      </w:r>
      <w:r>
        <w:rPr>
          <w:rFonts w:hint="eastAsia"/>
        </w:rPr>
        <w:t xml:space="preserve">　市長は、前項の規定による検査の結果を工事手直し検査報告書</w:t>
      </w:r>
      <w:r>
        <w:t>(</w:t>
      </w:r>
      <w:r>
        <w:rPr>
          <w:rFonts w:hint="eastAsia"/>
        </w:rPr>
        <w:t>様式第</w:t>
      </w:r>
      <w:r>
        <w:t>4</w:t>
      </w:r>
      <w:r>
        <w:rPr>
          <w:rFonts w:hint="eastAsia"/>
        </w:rPr>
        <w:t>号</w:t>
      </w:r>
      <w:r>
        <w:t>)</w:t>
      </w:r>
      <w:r>
        <w:rPr>
          <w:rFonts w:hint="eastAsia"/>
        </w:rPr>
        <w:t>により請負者に通知するものとする。</w:t>
      </w:r>
    </w:p>
    <w:p w:rsidR="00365652" w:rsidRDefault="00365652" w:rsidP="00D3779F">
      <w:pPr>
        <w:pStyle w:val="sec0"/>
        <w:wordWrap w:val="0"/>
      </w:pPr>
      <w:r>
        <w:t>5</w:t>
      </w:r>
      <w:r>
        <w:rPr>
          <w:rFonts w:hint="eastAsia"/>
        </w:rPr>
        <w:t xml:space="preserve">　前各項の規定にかかわらず、検査を行った結果、軽易な手直しにより、目的物が工事の内容に適合すると認めるときは、検査職員は請負者に口頭により手直しを指示することができる。この場合において、検査職員は、手直し工事が指示どおり完了したことを確認することにより、第</w:t>
      </w:r>
      <w:r>
        <w:t>1</w:t>
      </w:r>
      <w:r>
        <w:rPr>
          <w:rFonts w:hint="eastAsia"/>
        </w:rPr>
        <w:t>項の市長への報告を省略することができる。</w:t>
      </w:r>
    </w:p>
    <w:p w:rsidR="00365652" w:rsidRDefault="00365652" w:rsidP="00D3779F">
      <w:pPr>
        <w:pStyle w:val="sec0"/>
        <w:wordWrap w:val="0"/>
      </w:pPr>
      <w:r>
        <w:t>6</w:t>
      </w:r>
      <w:r>
        <w:rPr>
          <w:rFonts w:hint="eastAsia"/>
        </w:rPr>
        <w:t xml:space="preserve">　検査担当は臨時検査を実施した結果、工事の改善又は手直しが必要であると認められるときは、工事施行主管部課にその旨を通知するものとする。この場合において、改善又は手直しの措置命令は、工事施行主管課長の責任において行う。</w:t>
      </w:r>
    </w:p>
    <w:p w:rsidR="00365652" w:rsidRDefault="00365652" w:rsidP="00D3779F">
      <w:pPr>
        <w:pStyle w:val="detailindent"/>
        <w:wordWrap w:val="0"/>
      </w:pPr>
      <w:r>
        <w:t>(</w:t>
      </w:r>
      <w:r>
        <w:rPr>
          <w:rFonts w:hint="eastAsia"/>
        </w:rPr>
        <w:t>検査の復命</w:t>
      </w:r>
      <w:r>
        <w:t>)</w:t>
      </w:r>
    </w:p>
    <w:p w:rsidR="00365652" w:rsidRDefault="00365652" w:rsidP="00D3779F">
      <w:pPr>
        <w:pStyle w:val="sec0"/>
        <w:wordWrap w:val="0"/>
      </w:pPr>
      <w:r>
        <w:rPr>
          <w:rFonts w:hint="eastAsia"/>
        </w:rPr>
        <w:t>第</w:t>
      </w:r>
      <w:r>
        <w:t>10</w:t>
      </w:r>
      <w:r>
        <w:rPr>
          <w:rFonts w:hint="eastAsia"/>
        </w:rPr>
        <w:t>条　検査職員は、検査を行ったときは検査調書</w:t>
      </w:r>
      <w:r>
        <w:t>(</w:t>
      </w:r>
      <w:r>
        <w:rPr>
          <w:rFonts w:hint="eastAsia"/>
        </w:rPr>
        <w:t>検査復命書</w:t>
      </w:r>
      <w:r>
        <w:t>)</w:t>
      </w:r>
      <w:r>
        <w:rPr>
          <w:rFonts w:hint="eastAsia"/>
        </w:rPr>
        <w:t>を作成して、市長に復命しなければならない。</w:t>
      </w:r>
    </w:p>
    <w:p w:rsidR="00365652" w:rsidRDefault="00365652" w:rsidP="00D3779F">
      <w:pPr>
        <w:pStyle w:val="sec0"/>
        <w:wordWrap w:val="0"/>
      </w:pPr>
      <w:r>
        <w:t>2</w:t>
      </w:r>
      <w:r>
        <w:rPr>
          <w:rFonts w:hint="eastAsia"/>
        </w:rPr>
        <w:t xml:space="preserve">　前項に規定する検査の復命は、市長が特に指示するもののほか検査職員の所属する課長に行うものとする。ただし、検査職員が課長の場合は部長に行うものとする。</w:t>
      </w:r>
    </w:p>
    <w:p w:rsidR="00365652" w:rsidRDefault="00365652" w:rsidP="00D3779F">
      <w:pPr>
        <w:pStyle w:val="sec0"/>
        <w:wordWrap w:val="0"/>
      </w:pPr>
      <w:r>
        <w:t>3</w:t>
      </w:r>
      <w:r>
        <w:rPr>
          <w:rFonts w:hint="eastAsia"/>
        </w:rPr>
        <w:t xml:space="preserve">　前</w:t>
      </w:r>
      <w:r>
        <w:t>2</w:t>
      </w:r>
      <w:r>
        <w:rPr>
          <w:rFonts w:hint="eastAsia"/>
        </w:rPr>
        <w:t>項に規定する場合において契約書を作成しない工事であって少額のものについては、債権者の請求書その他の関係書類に検査年月日を記入し、検査職員を明らかにすることにより検査調書</w:t>
      </w:r>
      <w:r>
        <w:t>(</w:t>
      </w:r>
      <w:r>
        <w:rPr>
          <w:rFonts w:hint="eastAsia"/>
        </w:rPr>
        <w:t>検査復命書</w:t>
      </w:r>
      <w:r>
        <w:t>)</w:t>
      </w:r>
      <w:r>
        <w:rPr>
          <w:rFonts w:hint="eastAsia"/>
        </w:rPr>
        <w:t>に代えることができる。</w:t>
      </w:r>
    </w:p>
    <w:p w:rsidR="00365652" w:rsidRDefault="00365652" w:rsidP="00D3779F">
      <w:pPr>
        <w:pStyle w:val="detailindent"/>
        <w:wordWrap w:val="0"/>
      </w:pPr>
      <w:r>
        <w:t>(</w:t>
      </w:r>
      <w:r>
        <w:rPr>
          <w:rFonts w:hint="eastAsia"/>
        </w:rPr>
        <w:t>成績評定</w:t>
      </w:r>
      <w:r>
        <w:t>)</w:t>
      </w:r>
    </w:p>
    <w:p w:rsidR="00365652" w:rsidRDefault="00365652" w:rsidP="00D3779F">
      <w:pPr>
        <w:pStyle w:val="sec0"/>
        <w:wordWrap w:val="0"/>
      </w:pPr>
      <w:r>
        <w:rPr>
          <w:rFonts w:hint="eastAsia"/>
        </w:rPr>
        <w:t>第</w:t>
      </w:r>
      <w:r>
        <w:t>10</w:t>
      </w:r>
      <w:r>
        <w:rPr>
          <w:rFonts w:hint="eastAsia"/>
        </w:rPr>
        <w:t>条の</w:t>
      </w:r>
      <w:r>
        <w:t>2</w:t>
      </w:r>
      <w:r>
        <w:rPr>
          <w:rFonts w:hint="eastAsia"/>
        </w:rPr>
        <w:t xml:space="preserve">　検査職員は、原則として設計金額が</w:t>
      </w:r>
      <w:r>
        <w:t>200</w:t>
      </w:r>
      <w:r>
        <w:rPr>
          <w:rFonts w:hint="eastAsia"/>
        </w:rPr>
        <w:t>万円を超える工事の検査を行ったときは、当該工事に係る成績評定を行わなければならない。</w:t>
      </w:r>
    </w:p>
    <w:p w:rsidR="00365652" w:rsidRDefault="00365652" w:rsidP="00D3779F">
      <w:pPr>
        <w:pStyle w:val="sec0"/>
        <w:wordWrap w:val="0"/>
      </w:pPr>
      <w:r>
        <w:t>2</w:t>
      </w:r>
      <w:r>
        <w:rPr>
          <w:rFonts w:hint="eastAsia"/>
        </w:rPr>
        <w:t xml:space="preserve">　前項の成績評定に関し必要な事項は、別に定める。</w:t>
      </w:r>
    </w:p>
    <w:p w:rsidR="00365652" w:rsidRDefault="00365652" w:rsidP="00D3779F">
      <w:pPr>
        <w:pStyle w:val="detailindent"/>
        <w:wordWrap w:val="0"/>
      </w:pPr>
      <w:r>
        <w:t>(</w:t>
      </w:r>
      <w:r>
        <w:rPr>
          <w:rFonts w:hint="eastAsia"/>
        </w:rPr>
        <w:t>連絡及び調整</w:t>
      </w:r>
      <w:r>
        <w:t>)</w:t>
      </w:r>
    </w:p>
    <w:p w:rsidR="00365652" w:rsidRDefault="00365652" w:rsidP="00D3779F">
      <w:pPr>
        <w:pStyle w:val="sec0"/>
        <w:wordWrap w:val="0"/>
      </w:pPr>
      <w:r>
        <w:rPr>
          <w:rFonts w:hint="eastAsia"/>
        </w:rPr>
        <w:t>第</w:t>
      </w:r>
      <w:r>
        <w:t>11</w:t>
      </w:r>
      <w:r>
        <w:rPr>
          <w:rFonts w:hint="eastAsia"/>
        </w:rPr>
        <w:t>条　工事施行主管部課は、工期又は契約金額を変更したときは、速やかに総務部長に通知しなければならない。</w:t>
      </w:r>
    </w:p>
    <w:p w:rsidR="00365652" w:rsidRDefault="00365652" w:rsidP="00D3779F">
      <w:pPr>
        <w:pStyle w:val="sec0"/>
        <w:wordWrap w:val="0"/>
      </w:pPr>
      <w:r>
        <w:t>2</w:t>
      </w:r>
      <w:r>
        <w:rPr>
          <w:rFonts w:hint="eastAsia"/>
        </w:rPr>
        <w:t xml:space="preserve">　総務部長は、必要に応じて市長の指示を得て「指定検査」を指定したときは、工事施行主管部課長に通知するものとする。</w:t>
      </w:r>
    </w:p>
    <w:p w:rsidR="00365652" w:rsidRDefault="00365652" w:rsidP="00D3779F">
      <w:pPr>
        <w:pStyle w:val="detailindent"/>
        <w:wordWrap w:val="0"/>
      </w:pPr>
      <w:r>
        <w:t>(</w:t>
      </w:r>
      <w:r>
        <w:rPr>
          <w:rFonts w:hint="eastAsia"/>
        </w:rPr>
        <w:t>その他</w:t>
      </w:r>
      <w:r>
        <w:t>)</w:t>
      </w:r>
    </w:p>
    <w:p w:rsidR="00365652" w:rsidRDefault="00365652" w:rsidP="00D3779F">
      <w:pPr>
        <w:pStyle w:val="sec0"/>
        <w:wordWrap w:val="0"/>
      </w:pPr>
      <w:r>
        <w:rPr>
          <w:rFonts w:hint="eastAsia"/>
        </w:rPr>
        <w:t>第</w:t>
      </w:r>
      <w:r>
        <w:t>12</w:t>
      </w:r>
      <w:r>
        <w:rPr>
          <w:rFonts w:hint="eastAsia"/>
        </w:rPr>
        <w:t>条　この規程に定めるもののほか、工事検査の実施に関し必要な事項は、市長が定める。</w:t>
      </w:r>
    </w:p>
    <w:p w:rsidR="00365652" w:rsidRDefault="00365652" w:rsidP="00D3779F">
      <w:pPr>
        <w:pStyle w:val="sec32"/>
        <w:wordWrap w:val="0"/>
      </w:pPr>
      <w:r>
        <w:rPr>
          <w:rFonts w:hint="eastAsia"/>
        </w:rPr>
        <w:lastRenderedPageBreak/>
        <w:t>附　則</w:t>
      </w:r>
    </w:p>
    <w:p w:rsidR="00365652" w:rsidRDefault="00365652" w:rsidP="00D3779F">
      <w:pPr>
        <w:pStyle w:val="detailindent"/>
        <w:wordWrap w:val="0"/>
      </w:pPr>
      <w:r>
        <w:t>(</w:t>
      </w:r>
      <w:r>
        <w:rPr>
          <w:rFonts w:hint="eastAsia"/>
        </w:rPr>
        <w:t>施行期日</w:t>
      </w:r>
      <w:r>
        <w:t>)</w:t>
      </w:r>
    </w:p>
    <w:p w:rsidR="00365652" w:rsidRDefault="00365652" w:rsidP="00D3779F">
      <w:pPr>
        <w:pStyle w:val="sec0"/>
        <w:wordWrap w:val="0"/>
      </w:pPr>
      <w:r>
        <w:t>1</w:t>
      </w:r>
      <w:r>
        <w:rPr>
          <w:rFonts w:hint="eastAsia"/>
        </w:rPr>
        <w:t xml:space="preserve">　この訓令は、平成</w:t>
      </w:r>
      <w:r>
        <w:t>17</w:t>
      </w:r>
      <w:r>
        <w:rPr>
          <w:rFonts w:hint="eastAsia"/>
        </w:rPr>
        <w:t>年</w:t>
      </w:r>
      <w:r>
        <w:t>3</w:t>
      </w:r>
      <w:r>
        <w:rPr>
          <w:rFonts w:hint="eastAsia"/>
        </w:rPr>
        <w:t>月</w:t>
      </w:r>
      <w:r>
        <w:t>22</w:t>
      </w:r>
      <w:r>
        <w:rPr>
          <w:rFonts w:hint="eastAsia"/>
        </w:rPr>
        <w:t>日から施行する。</w:t>
      </w:r>
    </w:p>
    <w:p w:rsidR="00365652" w:rsidRDefault="00365652" w:rsidP="00D3779F">
      <w:pPr>
        <w:pStyle w:val="detailindent"/>
        <w:wordWrap w:val="0"/>
      </w:pPr>
      <w:r>
        <w:t>(</w:t>
      </w:r>
      <w:r>
        <w:rPr>
          <w:rFonts w:hint="eastAsia"/>
        </w:rPr>
        <w:t>経過措置</w:t>
      </w:r>
      <w:r>
        <w:t>)</w:t>
      </w:r>
    </w:p>
    <w:p w:rsidR="00365652" w:rsidRDefault="00365652" w:rsidP="00D3779F">
      <w:pPr>
        <w:pStyle w:val="sec0"/>
        <w:wordWrap w:val="0"/>
      </w:pPr>
      <w:r>
        <w:t>2</w:t>
      </w:r>
      <w:r>
        <w:rPr>
          <w:rFonts w:hint="eastAsia"/>
        </w:rPr>
        <w:t xml:space="preserve">　この訓令の施行の日前に、しゅん工検査が終了していない工事について、合併前の丸亀市建設工事検査規程</w:t>
      </w:r>
      <w:r>
        <w:t>(</w:t>
      </w:r>
      <w:r>
        <w:rPr>
          <w:rFonts w:hint="eastAsia"/>
        </w:rPr>
        <w:t>昭和</w:t>
      </w:r>
      <w:r>
        <w:t>56</w:t>
      </w:r>
      <w:r>
        <w:rPr>
          <w:rFonts w:hint="eastAsia"/>
        </w:rPr>
        <w:t>年丸亀市規程第</w:t>
      </w:r>
      <w:r>
        <w:t>18</w:t>
      </w:r>
      <w:r>
        <w:rPr>
          <w:rFonts w:hint="eastAsia"/>
        </w:rPr>
        <w:t>号</w:t>
      </w:r>
      <w:r>
        <w:t>)</w:t>
      </w:r>
      <w:r>
        <w:rPr>
          <w:rFonts w:hint="eastAsia"/>
        </w:rPr>
        <w:t>、綾歌町建設工事執行規則</w:t>
      </w:r>
      <w:r>
        <w:t>(</w:t>
      </w:r>
      <w:r>
        <w:rPr>
          <w:rFonts w:hint="eastAsia"/>
        </w:rPr>
        <w:t>昭和</w:t>
      </w:r>
      <w:r>
        <w:t>44</w:t>
      </w:r>
      <w:r>
        <w:rPr>
          <w:rFonts w:hint="eastAsia"/>
        </w:rPr>
        <w:t>年綾歌町規則第</w:t>
      </w:r>
      <w:r>
        <w:t>16</w:t>
      </w:r>
      <w:r>
        <w:rPr>
          <w:rFonts w:hint="eastAsia"/>
        </w:rPr>
        <w:t>号</w:t>
      </w:r>
      <w:r>
        <w:t>)</w:t>
      </w:r>
      <w:r>
        <w:rPr>
          <w:rFonts w:hint="eastAsia"/>
        </w:rPr>
        <w:t>又は飯山町建設工事執行規則</w:t>
      </w:r>
      <w:r>
        <w:t>(</w:t>
      </w:r>
      <w:r>
        <w:rPr>
          <w:rFonts w:hint="eastAsia"/>
        </w:rPr>
        <w:t>平成元年飯山町規則第</w:t>
      </w:r>
      <w:r>
        <w:t>10</w:t>
      </w:r>
      <w:r>
        <w:rPr>
          <w:rFonts w:hint="eastAsia"/>
        </w:rPr>
        <w:t>号</w:t>
      </w:r>
      <w:r>
        <w:t>)</w:t>
      </w:r>
      <w:r>
        <w:rPr>
          <w:rFonts w:hint="eastAsia"/>
        </w:rPr>
        <w:t>の規定により工事を検査する職員が行った検査、確認その他の行為は、それぞれこの訓令の相当規定によりなされたものとみなす。</w:t>
      </w:r>
    </w:p>
    <w:p w:rsidR="00365652" w:rsidRDefault="00365652" w:rsidP="00D3779F">
      <w:pPr>
        <w:pStyle w:val="sec32"/>
        <w:wordWrap w:val="0"/>
      </w:pPr>
      <w:r>
        <w:rPr>
          <w:rFonts w:hint="eastAsia"/>
        </w:rPr>
        <w:t>附　則</w:t>
      </w:r>
      <w:r>
        <w:t>(</w:t>
      </w:r>
      <w:r>
        <w:rPr>
          <w:rFonts w:hint="eastAsia"/>
        </w:rPr>
        <w:t>平成</w:t>
      </w:r>
      <w:r>
        <w:t>20</w:t>
      </w:r>
      <w:r>
        <w:rPr>
          <w:rFonts w:hint="eastAsia"/>
        </w:rPr>
        <w:t>年</w:t>
      </w:r>
      <w:r>
        <w:t>3</w:t>
      </w:r>
      <w:r>
        <w:rPr>
          <w:rFonts w:hint="eastAsia"/>
        </w:rPr>
        <w:t>月</w:t>
      </w:r>
      <w:r>
        <w:t>26</w:t>
      </w:r>
      <w:r>
        <w:rPr>
          <w:rFonts w:hint="eastAsia"/>
        </w:rPr>
        <w:t>日訓令第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この訓令は、平成</w:t>
      </w:r>
      <w:r>
        <w:t>20</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平成</w:t>
      </w:r>
      <w:r>
        <w:t>21</w:t>
      </w:r>
      <w:r>
        <w:rPr>
          <w:rFonts w:hint="eastAsia"/>
        </w:rPr>
        <w:t>年</w:t>
      </w:r>
      <w:r>
        <w:t>3</w:t>
      </w:r>
      <w:r>
        <w:rPr>
          <w:rFonts w:hint="eastAsia"/>
        </w:rPr>
        <w:t>月</w:t>
      </w:r>
      <w:r>
        <w:t>25</w:t>
      </w:r>
      <w:r>
        <w:rPr>
          <w:rFonts w:hint="eastAsia"/>
        </w:rPr>
        <w:t>日訓令第</w:t>
      </w:r>
      <w:r>
        <w:t>11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この訓令は、平成</w:t>
      </w:r>
      <w:r>
        <w:t>21</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平成</w:t>
      </w:r>
      <w:r>
        <w:t>23</w:t>
      </w:r>
      <w:r>
        <w:rPr>
          <w:rFonts w:hint="eastAsia"/>
        </w:rPr>
        <w:t>年</w:t>
      </w:r>
      <w:r>
        <w:t>3</w:t>
      </w:r>
      <w:r>
        <w:rPr>
          <w:rFonts w:hint="eastAsia"/>
        </w:rPr>
        <w:t>月</w:t>
      </w:r>
      <w:r>
        <w:t>24</w:t>
      </w:r>
      <w:r>
        <w:rPr>
          <w:rFonts w:hint="eastAsia"/>
        </w:rPr>
        <w:t>日訓令第</w:t>
      </w:r>
      <w:r>
        <w:t>36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この訓令は、平成</w:t>
      </w:r>
      <w:r>
        <w:t>23</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平成</w:t>
      </w:r>
      <w:r>
        <w:t>26</w:t>
      </w:r>
      <w:r>
        <w:rPr>
          <w:rFonts w:hint="eastAsia"/>
        </w:rPr>
        <w:t>年</w:t>
      </w:r>
      <w:r>
        <w:t>2</w:t>
      </w:r>
      <w:r>
        <w:rPr>
          <w:rFonts w:hint="eastAsia"/>
        </w:rPr>
        <w:t>月</w:t>
      </w:r>
      <w:r>
        <w:t>18</w:t>
      </w:r>
      <w:r>
        <w:rPr>
          <w:rFonts w:hint="eastAsia"/>
        </w:rPr>
        <w:t>日訓令第</w:t>
      </w:r>
      <w:r>
        <w:t>28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この訓令は、平成</w:t>
      </w:r>
      <w:r>
        <w:t>26</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平成</w:t>
      </w:r>
      <w:r>
        <w:t>30</w:t>
      </w:r>
      <w:r>
        <w:rPr>
          <w:rFonts w:hint="eastAsia"/>
        </w:rPr>
        <w:t>年</w:t>
      </w:r>
      <w:r>
        <w:t>3</w:t>
      </w:r>
      <w:r>
        <w:rPr>
          <w:rFonts w:hint="eastAsia"/>
        </w:rPr>
        <w:t>月</w:t>
      </w:r>
      <w:r>
        <w:t>27</w:t>
      </w:r>
      <w:r>
        <w:rPr>
          <w:rFonts w:hint="eastAsia"/>
        </w:rPr>
        <w:t>日訓令第</w:t>
      </w:r>
      <w:r>
        <w:t>24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この訓令は、平成</w:t>
      </w:r>
      <w:r>
        <w:t>30</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令和元年</w:t>
      </w:r>
      <w:r>
        <w:t>6</w:t>
      </w:r>
      <w:r>
        <w:rPr>
          <w:rFonts w:hint="eastAsia"/>
        </w:rPr>
        <w:t>月</w:t>
      </w:r>
      <w:r>
        <w:t>25</w:t>
      </w:r>
      <w:r>
        <w:rPr>
          <w:rFonts w:hint="eastAsia"/>
        </w:rPr>
        <w:t>日訓令第</w:t>
      </w:r>
      <w:r>
        <w:t>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この訓令は、令和元年</w:t>
      </w:r>
      <w:r>
        <w:t>7</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令和</w:t>
      </w:r>
      <w:r>
        <w:t>2</w:t>
      </w:r>
      <w:r>
        <w:rPr>
          <w:rFonts w:hint="eastAsia"/>
        </w:rPr>
        <w:t>年</w:t>
      </w:r>
      <w:r>
        <w:t>3</w:t>
      </w:r>
      <w:r>
        <w:rPr>
          <w:rFonts w:hint="eastAsia"/>
        </w:rPr>
        <w:t>月</w:t>
      </w:r>
      <w:r>
        <w:t>30</w:t>
      </w:r>
      <w:r>
        <w:rPr>
          <w:rFonts w:hint="eastAsia"/>
        </w:rPr>
        <w:t>日訓令第</w:t>
      </w:r>
      <w:r>
        <w:t>27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この訓令は、令和</w:t>
      </w:r>
      <w:r>
        <w:t>2</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令和</w:t>
      </w:r>
      <w:r>
        <w:t>4</w:t>
      </w:r>
      <w:r>
        <w:rPr>
          <w:rFonts w:hint="eastAsia"/>
        </w:rPr>
        <w:t>年</w:t>
      </w:r>
      <w:r>
        <w:t>2</w:t>
      </w:r>
      <w:r>
        <w:rPr>
          <w:rFonts w:hint="eastAsia"/>
        </w:rPr>
        <w:t>月</w:t>
      </w:r>
      <w:r>
        <w:t>8</w:t>
      </w:r>
      <w:r>
        <w:rPr>
          <w:rFonts w:hint="eastAsia"/>
        </w:rPr>
        <w:t>日訓令第</w:t>
      </w:r>
      <w:r>
        <w:t>1</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detailindent"/>
        <w:wordWrap w:val="0"/>
      </w:pPr>
      <w:r>
        <w:t>(</w:t>
      </w:r>
      <w:r>
        <w:rPr>
          <w:rFonts w:hint="eastAsia"/>
        </w:rPr>
        <w:t>施行期日</w:t>
      </w:r>
      <w:r>
        <w:t>)</w:t>
      </w:r>
    </w:p>
    <w:p w:rsidR="00365652" w:rsidRDefault="00365652" w:rsidP="00D3779F">
      <w:pPr>
        <w:pStyle w:val="sec0"/>
        <w:wordWrap w:val="0"/>
      </w:pPr>
      <w:r>
        <w:lastRenderedPageBreak/>
        <w:t>1</w:t>
      </w:r>
      <w:r>
        <w:rPr>
          <w:rFonts w:hint="eastAsia"/>
        </w:rPr>
        <w:t xml:space="preserve">　この訓令は、令和</w:t>
      </w:r>
      <w:r>
        <w:t>4</w:t>
      </w:r>
      <w:r>
        <w:rPr>
          <w:rFonts w:hint="eastAsia"/>
        </w:rPr>
        <w:t>年</w:t>
      </w:r>
      <w:r>
        <w:t>4</w:t>
      </w:r>
      <w:r>
        <w:rPr>
          <w:rFonts w:hint="eastAsia"/>
        </w:rPr>
        <w:t>月</w:t>
      </w:r>
      <w:r>
        <w:t>1</w:t>
      </w:r>
      <w:r>
        <w:rPr>
          <w:rFonts w:hint="eastAsia"/>
        </w:rPr>
        <w:t>日から施行する。</w:t>
      </w:r>
    </w:p>
    <w:p w:rsidR="00365652" w:rsidRDefault="00365652" w:rsidP="00D3779F">
      <w:pPr>
        <w:pStyle w:val="detailindent"/>
        <w:wordWrap w:val="0"/>
      </w:pPr>
      <w:r>
        <w:t>(</w:t>
      </w:r>
      <w:r>
        <w:rPr>
          <w:rFonts w:hint="eastAsia"/>
        </w:rPr>
        <w:t>経過措置</w:t>
      </w:r>
      <w:r>
        <w:t>)</w:t>
      </w:r>
    </w:p>
    <w:p w:rsidR="00365652" w:rsidRDefault="00365652" w:rsidP="00D3779F">
      <w:pPr>
        <w:pStyle w:val="sec0"/>
        <w:wordWrap w:val="0"/>
      </w:pPr>
      <w:r>
        <w:t>2</w:t>
      </w:r>
      <w:r>
        <w:rPr>
          <w:rFonts w:hint="eastAsia"/>
        </w:rPr>
        <w:t xml:space="preserve">　この訓令の施行の際、現にあるこの訓令による改正前の様式による用紙については、当分の間、使用することができる。</w:t>
      </w:r>
    </w:p>
    <w:p w:rsidR="00365652" w:rsidRDefault="00365652" w:rsidP="00D3779F">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日訓令第</w:t>
      </w:r>
      <w:r>
        <w:t>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この訓令は、令和</w:t>
      </w:r>
      <w:r>
        <w:t>7</w:t>
      </w:r>
      <w:r>
        <w:rPr>
          <w:rFonts w:hint="eastAsia"/>
        </w:rPr>
        <w:t>年</w:t>
      </w:r>
      <w:r>
        <w:t>4</w:t>
      </w:r>
      <w:r>
        <w:rPr>
          <w:rFonts w:hint="eastAsia"/>
        </w:rPr>
        <w:t>月</w:t>
      </w:r>
      <w:r>
        <w:t>1</w:t>
      </w:r>
      <w:r>
        <w:rPr>
          <w:rFonts w:hint="eastAsia"/>
        </w:rPr>
        <w:t>日から施行する。</w:t>
      </w:r>
    </w:p>
    <w:p w:rsidR="00365652" w:rsidRDefault="00365652" w:rsidP="00D3779F">
      <w:pPr>
        <w:pStyle w:val="sec32"/>
        <w:wordWrap w:val="0"/>
      </w:pPr>
      <w:r>
        <w:rPr>
          <w:rFonts w:hint="eastAsia"/>
        </w:rPr>
        <w:t>附　則</w:t>
      </w:r>
      <w:r>
        <w:t>(</w:t>
      </w:r>
      <w:r>
        <w:rPr>
          <w:rFonts w:hint="eastAsia"/>
        </w:rPr>
        <w:t>令和</w:t>
      </w:r>
      <w:r>
        <w:t>7</w:t>
      </w:r>
      <w:r>
        <w:rPr>
          <w:rFonts w:hint="eastAsia"/>
        </w:rPr>
        <w:t>年</w:t>
      </w:r>
      <w:r>
        <w:t>3</w:t>
      </w:r>
      <w:r>
        <w:rPr>
          <w:rFonts w:hint="eastAsia"/>
        </w:rPr>
        <w:t>月</w:t>
      </w:r>
      <w:r>
        <w:t>31</w:t>
      </w:r>
      <w:r>
        <w:rPr>
          <w:rFonts w:hint="eastAsia"/>
        </w:rPr>
        <w:t>日訓令第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36565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36565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365652" w:rsidRDefault="00365652" w:rsidP="00D3779F"/>
              </w:tc>
            </w:tr>
          </w:tbl>
          <w:p w:rsidR="00365652" w:rsidRDefault="00365652" w:rsidP="00D3779F">
            <w:pPr>
              <w:wordWrap w:val="0"/>
              <w:jc w:val="right"/>
            </w:pPr>
          </w:p>
        </w:tc>
      </w:tr>
    </w:tbl>
    <w:p w:rsidR="00365652" w:rsidRDefault="00365652" w:rsidP="00D3779F">
      <w:pPr>
        <w:pStyle w:val="stepindent1"/>
        <w:wordWrap w:val="0"/>
      </w:pPr>
      <w:r>
        <w:rPr>
          <w:rFonts w:hint="eastAsia"/>
        </w:rPr>
        <w:t>この訓令は、令和</w:t>
      </w:r>
      <w:r>
        <w:t>7</w:t>
      </w:r>
      <w:r>
        <w:rPr>
          <w:rFonts w:hint="eastAsia"/>
        </w:rPr>
        <w:t>年</w:t>
      </w:r>
      <w:r>
        <w:t>4</w:t>
      </w:r>
      <w:r>
        <w:rPr>
          <w:rFonts w:hint="eastAsia"/>
        </w:rPr>
        <w:t>月</w:t>
      </w:r>
      <w:r>
        <w:t>1</w:t>
      </w:r>
      <w:r>
        <w:rPr>
          <w:rFonts w:hint="eastAsia"/>
        </w:rPr>
        <w:t>日から施行する。</w:t>
      </w:r>
    </w:p>
    <w:p w:rsidR="00365652" w:rsidRDefault="00365652" w:rsidP="00D3779F">
      <w:pPr>
        <w:pStyle w:val="Web"/>
        <w:wordWrap w:val="0"/>
        <w:spacing w:before="240" w:beforeAutospacing="0"/>
      </w:pPr>
      <w:r>
        <w:rPr>
          <w:rFonts w:hint="eastAsia"/>
        </w:rPr>
        <w:t>様式第</w:t>
      </w:r>
      <w:r>
        <w:t>1</w:t>
      </w:r>
      <w:r>
        <w:rPr>
          <w:rFonts w:hint="eastAsia"/>
        </w:rPr>
        <w:t>号</w:t>
      </w:r>
      <w:r>
        <w:t>(</w:t>
      </w:r>
      <w:r>
        <w:rPr>
          <w:rFonts w:hint="eastAsia"/>
        </w:rPr>
        <w:t>第</w:t>
      </w:r>
      <w:r>
        <w:t>9</w:t>
      </w:r>
      <w:r>
        <w:rPr>
          <w:rFonts w:hint="eastAsia"/>
        </w:rPr>
        <w:t>条関係</w:t>
      </w:r>
      <w:r>
        <w:t>)</w:t>
      </w:r>
    </w:p>
    <w:p w:rsidR="00365652" w:rsidRDefault="00365652" w:rsidP="00D3779F">
      <w:pPr>
        <w:pStyle w:val="detailindent"/>
        <w:wordWrap w:val="0"/>
      </w:pPr>
      <w:r>
        <w:rPr>
          <w:rFonts w:hint="eastAsia"/>
        </w:rPr>
        <w:t>工事手直し通知書</w:t>
      </w:r>
    </w:p>
    <w:p w:rsidR="00365652" w:rsidRDefault="00365652" w:rsidP="00D3779F">
      <w:pPr>
        <w:pStyle w:val="detailindent"/>
        <w:wordWrap w:val="0"/>
      </w:pPr>
      <w:r>
        <w:t>[</w:t>
      </w:r>
      <w:r>
        <w:rPr>
          <w:rFonts w:hint="eastAsia"/>
        </w:rPr>
        <w:t>別紙参照</w:t>
      </w:r>
      <w:r>
        <w:t>]</w:t>
      </w:r>
    </w:p>
    <w:p w:rsidR="00365652" w:rsidRDefault="00365652" w:rsidP="00D3779F">
      <w:pPr>
        <w:pStyle w:val="Web"/>
        <w:wordWrap w:val="0"/>
        <w:spacing w:before="240" w:beforeAutospacing="0"/>
      </w:pPr>
      <w:r>
        <w:rPr>
          <w:rFonts w:hint="eastAsia"/>
        </w:rPr>
        <w:t>様式第</w:t>
      </w:r>
      <w:r>
        <w:t>2</w:t>
      </w:r>
      <w:r>
        <w:rPr>
          <w:rFonts w:hint="eastAsia"/>
        </w:rPr>
        <w:t>号</w:t>
      </w:r>
      <w:r>
        <w:t>(</w:t>
      </w:r>
      <w:r>
        <w:rPr>
          <w:rFonts w:hint="eastAsia"/>
        </w:rPr>
        <w:t>第</w:t>
      </w:r>
      <w:r>
        <w:t>9</w:t>
      </w:r>
      <w:r>
        <w:rPr>
          <w:rFonts w:hint="eastAsia"/>
        </w:rPr>
        <w:t>条関係</w:t>
      </w:r>
      <w:r>
        <w:t>)</w:t>
      </w:r>
    </w:p>
    <w:p w:rsidR="00365652" w:rsidRDefault="00365652" w:rsidP="00D3779F">
      <w:pPr>
        <w:pStyle w:val="detailindent"/>
        <w:wordWrap w:val="0"/>
      </w:pPr>
      <w:r>
        <w:rPr>
          <w:rFonts w:hint="eastAsia"/>
        </w:rPr>
        <w:t>工事手直し請書</w:t>
      </w:r>
    </w:p>
    <w:p w:rsidR="00365652" w:rsidRDefault="00365652" w:rsidP="00D3779F">
      <w:pPr>
        <w:pStyle w:val="detailindent"/>
        <w:wordWrap w:val="0"/>
      </w:pPr>
      <w:r>
        <w:t>[</w:t>
      </w:r>
      <w:r>
        <w:rPr>
          <w:rFonts w:hint="eastAsia"/>
        </w:rPr>
        <w:t>別紙参照</w:t>
      </w:r>
      <w:r>
        <w:t>]</w:t>
      </w:r>
    </w:p>
    <w:p w:rsidR="00365652" w:rsidRDefault="00365652" w:rsidP="00D3779F">
      <w:pPr>
        <w:pStyle w:val="Web"/>
        <w:wordWrap w:val="0"/>
        <w:spacing w:before="240" w:beforeAutospacing="0"/>
      </w:pPr>
      <w:r>
        <w:rPr>
          <w:rFonts w:hint="eastAsia"/>
        </w:rPr>
        <w:t>様式第</w:t>
      </w:r>
      <w:r>
        <w:t>3</w:t>
      </w:r>
      <w:r>
        <w:rPr>
          <w:rFonts w:hint="eastAsia"/>
        </w:rPr>
        <w:t>号</w:t>
      </w:r>
      <w:r>
        <w:t>(</w:t>
      </w:r>
      <w:r>
        <w:rPr>
          <w:rFonts w:hint="eastAsia"/>
        </w:rPr>
        <w:t>第</w:t>
      </w:r>
      <w:r>
        <w:t>9</w:t>
      </w:r>
      <w:r>
        <w:rPr>
          <w:rFonts w:hint="eastAsia"/>
        </w:rPr>
        <w:t>条関係</w:t>
      </w:r>
      <w:r>
        <w:t>)</w:t>
      </w:r>
    </w:p>
    <w:p w:rsidR="00365652" w:rsidRDefault="00365652" w:rsidP="00D3779F">
      <w:pPr>
        <w:pStyle w:val="detailindent"/>
        <w:wordWrap w:val="0"/>
      </w:pPr>
      <w:r>
        <w:rPr>
          <w:rFonts w:hint="eastAsia"/>
        </w:rPr>
        <w:t>工事手直し検査申請書</w:t>
      </w:r>
    </w:p>
    <w:p w:rsidR="00365652" w:rsidRDefault="00365652" w:rsidP="00D3779F">
      <w:pPr>
        <w:pStyle w:val="detailindent"/>
        <w:wordWrap w:val="0"/>
      </w:pPr>
      <w:r>
        <w:t>[</w:t>
      </w:r>
      <w:r>
        <w:rPr>
          <w:rFonts w:hint="eastAsia"/>
        </w:rPr>
        <w:t>別紙参照</w:t>
      </w:r>
      <w:r>
        <w:t>]</w:t>
      </w:r>
    </w:p>
    <w:p w:rsidR="00365652" w:rsidRDefault="00365652" w:rsidP="00D3779F">
      <w:pPr>
        <w:pStyle w:val="Web"/>
        <w:wordWrap w:val="0"/>
        <w:spacing w:before="240" w:beforeAutospacing="0"/>
      </w:pPr>
      <w:r>
        <w:rPr>
          <w:rFonts w:hint="eastAsia"/>
        </w:rPr>
        <w:t>様式第</w:t>
      </w:r>
      <w:r>
        <w:t>4</w:t>
      </w:r>
      <w:r>
        <w:rPr>
          <w:rFonts w:hint="eastAsia"/>
        </w:rPr>
        <w:t>号</w:t>
      </w:r>
      <w:r>
        <w:t>(</w:t>
      </w:r>
      <w:r>
        <w:rPr>
          <w:rFonts w:hint="eastAsia"/>
        </w:rPr>
        <w:t>第</w:t>
      </w:r>
      <w:r>
        <w:t>9</w:t>
      </w:r>
      <w:r>
        <w:rPr>
          <w:rFonts w:hint="eastAsia"/>
        </w:rPr>
        <w:t>条関係</w:t>
      </w:r>
      <w:r>
        <w:t>)</w:t>
      </w:r>
    </w:p>
    <w:p w:rsidR="00365652" w:rsidRDefault="00365652" w:rsidP="00D3779F">
      <w:pPr>
        <w:pStyle w:val="detailindent"/>
        <w:wordWrap w:val="0"/>
      </w:pPr>
      <w:r>
        <w:rPr>
          <w:rFonts w:hint="eastAsia"/>
        </w:rPr>
        <w:t>工事手直し検査報告書</w:t>
      </w:r>
    </w:p>
    <w:p w:rsidR="00365652" w:rsidRDefault="00365652" w:rsidP="00D3779F">
      <w:pPr>
        <w:pStyle w:val="detailindent"/>
        <w:wordWrap w:val="0"/>
      </w:pPr>
      <w:r>
        <w:t>[</w:t>
      </w:r>
      <w:r>
        <w:rPr>
          <w:rFonts w:hint="eastAsia"/>
        </w:rPr>
        <w:t>別紙参照</w:t>
      </w:r>
      <w:r>
        <w:t>]</w:t>
      </w:r>
    </w:p>
    <w:sectPr w:rsidR="00365652" w:rsidSect="00D3779F">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652" w:rsidRDefault="00365652" w:rsidP="00A54ED6">
      <w:r>
        <w:separator/>
      </w:r>
    </w:p>
  </w:endnote>
  <w:endnote w:type="continuationSeparator" w:id="0">
    <w:p w:rsidR="00365652" w:rsidRDefault="00365652" w:rsidP="00A54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652" w:rsidRDefault="00365652" w:rsidP="00A54ED6">
      <w:r>
        <w:separator/>
      </w:r>
    </w:p>
  </w:footnote>
  <w:footnote w:type="continuationSeparator" w:id="0">
    <w:p w:rsidR="00365652" w:rsidRDefault="00365652" w:rsidP="00A54E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ED6"/>
    <w:rsid w:val="00365652"/>
    <w:rsid w:val="00607DF0"/>
    <w:rsid w:val="00A54ED6"/>
    <w:rsid w:val="00D3779F"/>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54ED6"/>
    <w:pPr>
      <w:tabs>
        <w:tab w:val="center" w:pos="4252"/>
        <w:tab w:val="right" w:pos="8504"/>
      </w:tabs>
      <w:snapToGrid w:val="0"/>
    </w:pPr>
  </w:style>
  <w:style w:type="character" w:customStyle="1" w:styleId="a6">
    <w:name w:val="ヘッダー (文字)"/>
    <w:basedOn w:val="a0"/>
    <w:link w:val="a5"/>
    <w:uiPriority w:val="99"/>
    <w:locked/>
    <w:rsid w:val="00A54ED6"/>
    <w:rPr>
      <w:rFonts w:ascii="ＭＳ 明朝" w:eastAsia="ＭＳ 明朝" w:hAnsi="ＭＳ 明朝" w:cs="ＭＳ 明朝"/>
      <w:sz w:val="22"/>
      <w:szCs w:val="22"/>
    </w:rPr>
  </w:style>
  <w:style w:type="paragraph" w:styleId="a7">
    <w:name w:val="footer"/>
    <w:basedOn w:val="a"/>
    <w:link w:val="a8"/>
    <w:uiPriority w:val="99"/>
    <w:unhideWhenUsed/>
    <w:rsid w:val="00A54ED6"/>
    <w:pPr>
      <w:tabs>
        <w:tab w:val="center" w:pos="4252"/>
        <w:tab w:val="right" w:pos="8504"/>
      </w:tabs>
      <w:snapToGrid w:val="0"/>
    </w:pPr>
  </w:style>
  <w:style w:type="character" w:customStyle="1" w:styleId="a8">
    <w:name w:val="フッター (文字)"/>
    <w:basedOn w:val="a0"/>
    <w:link w:val="a7"/>
    <w:uiPriority w:val="99"/>
    <w:locked/>
    <w:rsid w:val="00A54ED6"/>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A54ED6"/>
    <w:pPr>
      <w:tabs>
        <w:tab w:val="center" w:pos="4252"/>
        <w:tab w:val="right" w:pos="8504"/>
      </w:tabs>
      <w:snapToGrid w:val="0"/>
    </w:pPr>
  </w:style>
  <w:style w:type="character" w:customStyle="1" w:styleId="a6">
    <w:name w:val="ヘッダー (文字)"/>
    <w:basedOn w:val="a0"/>
    <w:link w:val="a5"/>
    <w:uiPriority w:val="99"/>
    <w:locked/>
    <w:rsid w:val="00A54ED6"/>
    <w:rPr>
      <w:rFonts w:ascii="ＭＳ 明朝" w:eastAsia="ＭＳ 明朝" w:hAnsi="ＭＳ 明朝" w:cs="ＭＳ 明朝"/>
      <w:sz w:val="22"/>
      <w:szCs w:val="22"/>
    </w:rPr>
  </w:style>
  <w:style w:type="paragraph" w:styleId="a7">
    <w:name w:val="footer"/>
    <w:basedOn w:val="a"/>
    <w:link w:val="a8"/>
    <w:uiPriority w:val="99"/>
    <w:unhideWhenUsed/>
    <w:rsid w:val="00A54ED6"/>
    <w:pPr>
      <w:tabs>
        <w:tab w:val="center" w:pos="4252"/>
        <w:tab w:val="right" w:pos="8504"/>
      </w:tabs>
      <w:snapToGrid w:val="0"/>
    </w:pPr>
  </w:style>
  <w:style w:type="character" w:customStyle="1" w:styleId="a8">
    <w:name w:val="フッター (文字)"/>
    <w:basedOn w:val="a0"/>
    <w:link w:val="a7"/>
    <w:uiPriority w:val="99"/>
    <w:locked/>
    <w:rsid w:val="00A54ED6"/>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639</Words>
  <Characters>3646</Characters>
  <Application>Microsoft Office Word</Application>
  <DocSecurity>4</DocSecurity>
  <Lines>30</Lines>
  <Paragraphs>8</Paragraphs>
  <ScaleCrop>false</ScaleCrop>
  <HeadingPairs>
    <vt:vector size="2" baseType="variant">
      <vt:variant>
        <vt:lpstr>タイトル</vt:lpstr>
      </vt:variant>
      <vt:variant>
        <vt:i4>1</vt:i4>
      </vt:variant>
    </vt:vector>
  </HeadingPairs>
  <TitlesOfParts>
    <vt:vector size="1" baseType="lpstr">
      <vt:lpstr>丸亀市建設工事検査規程</vt:lpstr>
    </vt:vector>
  </TitlesOfParts>
  <Company/>
  <LinksUpToDate>false</LinksUpToDate>
  <CharactersWithSpaces>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丸亀市建設工事検査規程</dc:title>
  <dc:creator>Windows ユーザー</dc:creator>
  <cp:lastModifiedBy>Windows ユーザー</cp:lastModifiedBy>
  <cp:revision>2</cp:revision>
  <dcterms:created xsi:type="dcterms:W3CDTF">2025-04-01T11:12:00Z</dcterms:created>
  <dcterms:modified xsi:type="dcterms:W3CDTF">2025-04-01T11:12:00Z</dcterms:modified>
</cp:coreProperties>
</file>