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0C367" w14:textId="77777777" w:rsidR="00351980" w:rsidRDefault="00351980" w:rsidP="005D3A78">
      <w:pPr>
        <w:autoSpaceDE w:val="0"/>
        <w:autoSpaceDN w:val="0"/>
        <w:adjustRightInd w:val="0"/>
        <w:ind w:firstLineChars="100" w:firstLine="210"/>
        <w:jc w:val="center"/>
        <w:rPr>
          <w:rFonts w:ascii="ＭＳ 明朝" w:cs="MS-Mincho"/>
          <w:kern w:val="0"/>
          <w:szCs w:val="21"/>
        </w:rPr>
      </w:pPr>
      <w:r>
        <w:rPr>
          <w:rFonts w:ascii="ＭＳ 明朝" w:hAnsi="ＭＳ 明朝" w:cs="MS-Mincho" w:hint="eastAsia"/>
          <w:kern w:val="0"/>
          <w:szCs w:val="21"/>
        </w:rPr>
        <w:t>丸亀</w:t>
      </w:r>
      <w:r w:rsidRPr="006543AB">
        <w:rPr>
          <w:rFonts w:ascii="ＭＳ 明朝" w:hAnsi="ＭＳ 明朝" w:cs="MS-Mincho" w:hint="eastAsia"/>
          <w:kern w:val="0"/>
          <w:szCs w:val="21"/>
        </w:rPr>
        <w:t>市電子入札運用基準</w:t>
      </w:r>
    </w:p>
    <w:p w14:paraId="3275091B" w14:textId="77777777" w:rsidR="00351980" w:rsidRPr="006543AB" w:rsidRDefault="00351980" w:rsidP="006543AB">
      <w:pPr>
        <w:autoSpaceDE w:val="0"/>
        <w:autoSpaceDN w:val="0"/>
        <w:adjustRightInd w:val="0"/>
        <w:jc w:val="left"/>
        <w:rPr>
          <w:rFonts w:ascii="ＭＳ 明朝" w:cs="MS-Mincho"/>
          <w:kern w:val="0"/>
          <w:szCs w:val="21"/>
        </w:rPr>
      </w:pPr>
      <w:r>
        <w:rPr>
          <w:rFonts w:ascii="ＭＳ 明朝" w:hAnsi="ＭＳ 明朝" w:cs="MS-Mincho"/>
          <w:kern w:val="0"/>
          <w:szCs w:val="21"/>
        </w:rPr>
        <w:t>1</w:t>
      </w:r>
      <w:r w:rsidRPr="006543AB">
        <w:rPr>
          <w:rFonts w:ascii="ＭＳ 明朝" w:hAnsi="ＭＳ 明朝" w:cs="MS-Mincho"/>
          <w:kern w:val="0"/>
          <w:szCs w:val="21"/>
        </w:rPr>
        <w:t xml:space="preserve"> </w:t>
      </w:r>
      <w:r w:rsidRPr="006543AB">
        <w:rPr>
          <w:rFonts w:ascii="ＭＳ 明朝" w:hAnsi="ＭＳ 明朝" w:cs="MS-Mincho" w:hint="eastAsia"/>
          <w:kern w:val="0"/>
          <w:szCs w:val="21"/>
        </w:rPr>
        <w:t>趣旨</w:t>
      </w:r>
    </w:p>
    <w:p w14:paraId="4EEB1D9C" w14:textId="56FCB4DB" w:rsidR="00351980" w:rsidRDefault="00351980" w:rsidP="005D3A78">
      <w:pPr>
        <w:autoSpaceDE w:val="0"/>
        <w:autoSpaceDN w:val="0"/>
        <w:adjustRightInd w:val="0"/>
        <w:ind w:leftChars="100" w:left="210" w:firstLineChars="100" w:firstLine="210"/>
        <w:jc w:val="left"/>
        <w:rPr>
          <w:rFonts w:ascii="ＭＳ 明朝" w:cs="MS-Mincho"/>
          <w:kern w:val="0"/>
          <w:szCs w:val="21"/>
        </w:rPr>
      </w:pPr>
      <w:r w:rsidRPr="006543AB">
        <w:rPr>
          <w:rFonts w:ascii="ＭＳ 明朝" w:hAnsi="ＭＳ 明朝" w:cs="MS-Mincho" w:hint="eastAsia"/>
          <w:kern w:val="0"/>
          <w:szCs w:val="21"/>
        </w:rPr>
        <w:t>この運用基準は</w:t>
      </w:r>
      <w:r>
        <w:rPr>
          <w:rFonts w:ascii="ＭＳ 明朝" w:hAnsi="ＭＳ 明朝" w:cs="MS-Mincho" w:hint="eastAsia"/>
          <w:kern w:val="0"/>
          <w:szCs w:val="21"/>
        </w:rPr>
        <w:t>、法令、丸亀</w:t>
      </w:r>
      <w:r w:rsidRPr="006543AB">
        <w:rPr>
          <w:rFonts w:ascii="ＭＳ 明朝" w:hAnsi="ＭＳ 明朝" w:cs="MS-Mincho" w:hint="eastAsia"/>
          <w:kern w:val="0"/>
          <w:szCs w:val="21"/>
        </w:rPr>
        <w:t>市契約規則その他関係規程に定めるもののほか</w:t>
      </w:r>
      <w:r>
        <w:rPr>
          <w:rFonts w:ascii="ＭＳ 明朝" w:hAnsi="ＭＳ 明朝" w:cs="MS-Mincho" w:hint="eastAsia"/>
          <w:kern w:val="0"/>
          <w:szCs w:val="21"/>
        </w:rPr>
        <w:t>、丸亀</w:t>
      </w:r>
      <w:r w:rsidRPr="006543AB">
        <w:rPr>
          <w:rFonts w:ascii="ＭＳ 明朝" w:hAnsi="ＭＳ 明朝" w:cs="MS-Mincho" w:hint="eastAsia"/>
          <w:kern w:val="0"/>
          <w:szCs w:val="21"/>
        </w:rPr>
        <w:t>市が発注する</w:t>
      </w:r>
      <w:r>
        <w:rPr>
          <w:rFonts w:ascii="ＭＳ 明朝" w:hAnsi="ＭＳ 明朝" w:cs="MS-Mincho" w:hint="eastAsia"/>
          <w:kern w:val="0"/>
          <w:szCs w:val="21"/>
        </w:rPr>
        <w:t>設計金額が</w:t>
      </w:r>
      <w:r w:rsidR="00D7304C">
        <w:rPr>
          <w:rFonts w:ascii="ＭＳ 明朝" w:hAnsi="ＭＳ 明朝" w:cs="MS-Mincho" w:hint="eastAsia"/>
          <w:kern w:val="0"/>
          <w:szCs w:val="21"/>
        </w:rPr>
        <w:t>20</w:t>
      </w:r>
      <w:r>
        <w:rPr>
          <w:rFonts w:ascii="ＭＳ 明朝" w:hAnsi="ＭＳ 明朝" w:cs="MS-Mincho"/>
          <w:kern w:val="0"/>
          <w:szCs w:val="21"/>
        </w:rPr>
        <w:t>0</w:t>
      </w:r>
      <w:r>
        <w:rPr>
          <w:rFonts w:ascii="ＭＳ 明朝" w:hAnsi="ＭＳ 明朝" w:cs="MS-Mincho" w:hint="eastAsia"/>
          <w:kern w:val="0"/>
          <w:szCs w:val="21"/>
        </w:rPr>
        <w:t>万円超の</w:t>
      </w:r>
      <w:r w:rsidRPr="006543AB">
        <w:rPr>
          <w:rFonts w:ascii="ＭＳ 明朝" w:hAnsi="ＭＳ 明朝" w:cs="MS-Mincho" w:hint="eastAsia"/>
          <w:kern w:val="0"/>
          <w:szCs w:val="21"/>
        </w:rPr>
        <w:t>建設工事</w:t>
      </w:r>
      <w:r>
        <w:rPr>
          <w:rFonts w:ascii="ＭＳ 明朝" w:hAnsi="ＭＳ 明朝" w:cs="MS-Mincho" w:hint="eastAsia"/>
          <w:kern w:val="0"/>
          <w:szCs w:val="21"/>
        </w:rPr>
        <w:t>及び測量・建設コンサルタント業務</w:t>
      </w:r>
      <w:r w:rsidRPr="006543AB">
        <w:rPr>
          <w:rFonts w:ascii="ＭＳ 明朝" w:hAnsi="ＭＳ 明朝" w:cs="MS-Mincho" w:hint="eastAsia"/>
          <w:kern w:val="0"/>
          <w:szCs w:val="21"/>
        </w:rPr>
        <w:t>（以下「案件」とい</w:t>
      </w:r>
      <w:r>
        <w:rPr>
          <w:rFonts w:ascii="ＭＳ 明朝" w:hAnsi="ＭＳ 明朝" w:cs="MS-Mincho" w:hint="eastAsia"/>
          <w:kern w:val="0"/>
          <w:szCs w:val="21"/>
        </w:rPr>
        <w:t>う</w:t>
      </w:r>
      <w:r w:rsidRPr="006543AB">
        <w:rPr>
          <w:rFonts w:ascii="ＭＳ 明朝" w:hAnsi="ＭＳ 明朝" w:cs="MS-Mincho" w:hint="eastAsia"/>
          <w:kern w:val="0"/>
          <w:szCs w:val="21"/>
        </w:rPr>
        <w:t>。）を</w:t>
      </w:r>
      <w:r>
        <w:rPr>
          <w:rFonts w:ascii="ＭＳ 明朝" w:hAnsi="ＭＳ 明朝" w:cs="MS-Mincho" w:hint="eastAsia"/>
          <w:kern w:val="0"/>
          <w:szCs w:val="21"/>
        </w:rPr>
        <w:t>、かがわ電子入札システム（以下「電子入札システム」という</w:t>
      </w:r>
      <w:r w:rsidRPr="006543AB">
        <w:rPr>
          <w:rFonts w:ascii="ＭＳ 明朝" w:hAnsi="ＭＳ 明朝" w:cs="MS-Mincho" w:hint="eastAsia"/>
          <w:kern w:val="0"/>
          <w:szCs w:val="21"/>
        </w:rPr>
        <w:t>。）を使用して発注する場合の手続等について定めるもの</w:t>
      </w:r>
      <w:r>
        <w:rPr>
          <w:rFonts w:ascii="ＭＳ 明朝" w:hAnsi="ＭＳ 明朝" w:cs="MS-Mincho" w:hint="eastAsia"/>
          <w:kern w:val="0"/>
          <w:szCs w:val="21"/>
        </w:rPr>
        <w:t>である</w:t>
      </w:r>
      <w:r w:rsidRPr="006543AB">
        <w:rPr>
          <w:rFonts w:ascii="ＭＳ 明朝" w:hAnsi="ＭＳ 明朝" w:cs="MS-Mincho" w:hint="eastAsia"/>
          <w:kern w:val="0"/>
          <w:szCs w:val="21"/>
        </w:rPr>
        <w:t>。</w:t>
      </w:r>
    </w:p>
    <w:p w14:paraId="2CDBD5FB" w14:textId="77777777" w:rsidR="00351980" w:rsidRPr="006543AB" w:rsidRDefault="00351980" w:rsidP="005D3A78">
      <w:pPr>
        <w:autoSpaceDE w:val="0"/>
        <w:autoSpaceDN w:val="0"/>
        <w:adjustRightInd w:val="0"/>
        <w:ind w:leftChars="100" w:left="210"/>
        <w:jc w:val="left"/>
        <w:rPr>
          <w:rFonts w:ascii="ＭＳ 明朝" w:cs="MS-Mincho"/>
          <w:kern w:val="0"/>
          <w:szCs w:val="21"/>
        </w:rPr>
      </w:pPr>
    </w:p>
    <w:p w14:paraId="08ACDA59" w14:textId="77777777" w:rsidR="00351980" w:rsidRPr="006543AB" w:rsidRDefault="00351980" w:rsidP="006543AB">
      <w:pPr>
        <w:autoSpaceDE w:val="0"/>
        <w:autoSpaceDN w:val="0"/>
        <w:adjustRightInd w:val="0"/>
        <w:jc w:val="left"/>
        <w:rPr>
          <w:rFonts w:ascii="ＭＳ 明朝" w:cs="MS-Mincho"/>
          <w:kern w:val="0"/>
          <w:szCs w:val="21"/>
        </w:rPr>
      </w:pPr>
      <w:r>
        <w:rPr>
          <w:rFonts w:ascii="ＭＳ 明朝" w:hAnsi="ＭＳ 明朝" w:cs="MS-Mincho"/>
          <w:kern w:val="0"/>
          <w:szCs w:val="21"/>
        </w:rPr>
        <w:t>2</w:t>
      </w:r>
      <w:r w:rsidRPr="006543AB">
        <w:rPr>
          <w:rFonts w:ascii="ＭＳ 明朝" w:hAnsi="ＭＳ 明朝" w:cs="MS-Mincho"/>
          <w:kern w:val="0"/>
          <w:szCs w:val="21"/>
        </w:rPr>
        <w:t xml:space="preserve"> </w:t>
      </w:r>
      <w:r w:rsidRPr="006543AB">
        <w:rPr>
          <w:rFonts w:ascii="ＭＳ 明朝" w:hAnsi="ＭＳ 明朝" w:cs="MS-Mincho" w:hint="eastAsia"/>
          <w:kern w:val="0"/>
          <w:szCs w:val="21"/>
        </w:rPr>
        <w:t>電子入札システムについて</w:t>
      </w:r>
    </w:p>
    <w:p w14:paraId="6A414BD7" w14:textId="77777777" w:rsidR="00351980" w:rsidRPr="006543AB" w:rsidRDefault="00351980" w:rsidP="005D3A78">
      <w:pPr>
        <w:autoSpaceDE w:val="0"/>
        <w:autoSpaceDN w:val="0"/>
        <w:adjustRightInd w:val="0"/>
        <w:ind w:leftChars="100" w:left="630" w:hangingChars="200" w:hanging="42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1</w:t>
      </w:r>
      <w:r>
        <w:rPr>
          <w:rFonts w:ascii="ＭＳ 明朝" w:hAnsi="ＭＳ 明朝" w:cs="EUDC" w:hint="eastAsia"/>
          <w:kern w:val="0"/>
          <w:szCs w:val="21"/>
        </w:rPr>
        <w:t>）</w:t>
      </w:r>
      <w:r w:rsidRPr="006543AB">
        <w:rPr>
          <w:rFonts w:ascii="ＭＳ 明朝" w:hAnsi="ＭＳ 明朝" w:cs="EUDC"/>
          <w:kern w:val="0"/>
          <w:szCs w:val="21"/>
        </w:rPr>
        <w:t xml:space="preserve"> </w:t>
      </w:r>
      <w:r>
        <w:rPr>
          <w:rFonts w:ascii="ＭＳ 明朝" w:hAnsi="ＭＳ 明朝" w:cs="MS-Mincho" w:hint="eastAsia"/>
          <w:kern w:val="0"/>
          <w:szCs w:val="21"/>
        </w:rPr>
        <w:t>電子入札システムは、入札（見積り合わせを含む</w:t>
      </w:r>
      <w:r w:rsidRPr="006543AB">
        <w:rPr>
          <w:rFonts w:ascii="ＭＳ 明朝" w:hAnsi="ＭＳ 明朝" w:cs="MS-Mincho" w:hint="eastAsia"/>
          <w:kern w:val="0"/>
          <w:szCs w:val="21"/>
        </w:rPr>
        <w:t>。以下同じ。）に関する手続について</w:t>
      </w:r>
      <w:r>
        <w:rPr>
          <w:rFonts w:ascii="ＭＳ 明朝" w:hAnsi="ＭＳ 明朝" w:cs="MS-Mincho" w:hint="eastAsia"/>
          <w:kern w:val="0"/>
          <w:szCs w:val="21"/>
        </w:rPr>
        <w:t>、発注案件情報の公表、入札参加申請の受付、</w:t>
      </w:r>
      <w:r w:rsidRPr="006543AB">
        <w:rPr>
          <w:rFonts w:ascii="ＭＳ 明朝" w:hAnsi="ＭＳ 明朝" w:cs="MS-Mincho" w:hint="eastAsia"/>
          <w:kern w:val="0"/>
          <w:szCs w:val="21"/>
        </w:rPr>
        <w:t>入札参</w:t>
      </w:r>
      <w:r>
        <w:rPr>
          <w:rFonts w:ascii="ＭＳ 明朝" w:hAnsi="ＭＳ 明朝" w:cs="MS-Mincho" w:hint="eastAsia"/>
          <w:kern w:val="0"/>
          <w:szCs w:val="21"/>
        </w:rPr>
        <w:t>加者への通知、入札書の提出、開札、</w:t>
      </w:r>
      <w:r w:rsidRPr="006543AB">
        <w:rPr>
          <w:rFonts w:ascii="ＭＳ 明朝" w:hAnsi="ＭＳ 明朝" w:cs="MS-Mincho" w:hint="eastAsia"/>
          <w:kern w:val="0"/>
          <w:szCs w:val="21"/>
        </w:rPr>
        <w:t>落</w:t>
      </w:r>
      <w:r>
        <w:rPr>
          <w:rFonts w:ascii="ＭＳ 明朝" w:hAnsi="ＭＳ 明朝" w:cs="MS-Mincho" w:hint="eastAsia"/>
          <w:kern w:val="0"/>
          <w:szCs w:val="21"/>
        </w:rPr>
        <w:t>札者決定、</w:t>
      </w:r>
      <w:r w:rsidRPr="006543AB">
        <w:rPr>
          <w:rFonts w:ascii="ＭＳ 明朝" w:hAnsi="ＭＳ 明朝" w:cs="MS-Mincho" w:hint="eastAsia"/>
          <w:kern w:val="0"/>
          <w:szCs w:val="21"/>
        </w:rPr>
        <w:t>入札結果</w:t>
      </w:r>
      <w:r>
        <w:rPr>
          <w:rFonts w:ascii="ＭＳ 明朝" w:hAnsi="ＭＳ 明朝" w:cs="MS-Mincho" w:hint="eastAsia"/>
          <w:kern w:val="0"/>
          <w:szCs w:val="21"/>
        </w:rPr>
        <w:t>の公表等の一連の手続をインターネットを利用して電子的に行うものである</w:t>
      </w:r>
      <w:r w:rsidRPr="006543AB">
        <w:rPr>
          <w:rFonts w:ascii="ＭＳ 明朝" w:hAnsi="ＭＳ 明朝" w:cs="MS-Mincho" w:hint="eastAsia"/>
          <w:kern w:val="0"/>
          <w:szCs w:val="21"/>
        </w:rPr>
        <w:t>。</w:t>
      </w:r>
    </w:p>
    <w:p w14:paraId="66076A31" w14:textId="77777777" w:rsidR="00351980" w:rsidRDefault="00351980" w:rsidP="005D3A78">
      <w:pPr>
        <w:autoSpaceDE w:val="0"/>
        <w:autoSpaceDN w:val="0"/>
        <w:adjustRightInd w:val="0"/>
        <w:ind w:leftChars="100" w:left="420" w:hangingChars="100" w:hanging="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2</w:t>
      </w:r>
      <w:r>
        <w:rPr>
          <w:rFonts w:ascii="ＭＳ 明朝" w:hAnsi="ＭＳ 明朝" w:cs="EUDC" w:hint="eastAsia"/>
          <w:kern w:val="0"/>
          <w:szCs w:val="21"/>
        </w:rPr>
        <w:t>）</w:t>
      </w:r>
      <w:r>
        <w:rPr>
          <w:rFonts w:ascii="ＭＳ 明朝" w:hAnsi="ＭＳ 明朝" w:cs="MS-Mincho" w:hint="eastAsia"/>
          <w:kern w:val="0"/>
          <w:szCs w:val="21"/>
        </w:rPr>
        <w:t>電子入札の対象案件</w:t>
      </w:r>
    </w:p>
    <w:p w14:paraId="4581DA01"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sidRPr="006543AB">
        <w:rPr>
          <w:rFonts w:ascii="ＭＳ 明朝" w:hAnsi="ＭＳ 明朝" w:cs="MS-Mincho" w:hint="eastAsia"/>
          <w:kern w:val="0"/>
          <w:szCs w:val="21"/>
        </w:rPr>
        <w:t>案件の発注に当たって</w:t>
      </w:r>
      <w:r w:rsidRPr="006543AB">
        <w:rPr>
          <w:rFonts w:ascii="ＭＳ 明朝" w:hAnsi="ＭＳ 明朝" w:cs="MS-Mincho"/>
          <w:kern w:val="0"/>
          <w:szCs w:val="21"/>
        </w:rPr>
        <w:t>(1)</w:t>
      </w:r>
      <w:r w:rsidRPr="006543AB">
        <w:rPr>
          <w:rFonts w:ascii="ＭＳ 明朝" w:hAnsi="ＭＳ 明朝" w:cs="MS-Mincho" w:hint="eastAsia"/>
          <w:kern w:val="0"/>
          <w:szCs w:val="21"/>
        </w:rPr>
        <w:t>による入札（以下「電子入札」とい</w:t>
      </w:r>
      <w:r>
        <w:rPr>
          <w:rFonts w:ascii="ＭＳ 明朝" w:hAnsi="ＭＳ 明朝" w:cs="MS-Mincho" w:hint="eastAsia"/>
          <w:kern w:val="0"/>
          <w:szCs w:val="21"/>
        </w:rPr>
        <w:t>う</w:t>
      </w:r>
      <w:r w:rsidRPr="006543AB">
        <w:rPr>
          <w:rFonts w:ascii="ＭＳ 明朝" w:hAnsi="ＭＳ 明朝" w:cs="MS-Mincho" w:hint="eastAsia"/>
          <w:kern w:val="0"/>
          <w:szCs w:val="21"/>
        </w:rPr>
        <w:t>。）で行う旨を指定した</w:t>
      </w:r>
      <w:r>
        <w:rPr>
          <w:rFonts w:ascii="ＭＳ 明朝" w:hAnsi="ＭＳ 明朝" w:cs="MS-Mincho" w:hint="eastAsia"/>
          <w:kern w:val="0"/>
          <w:szCs w:val="21"/>
        </w:rPr>
        <w:t>案件（以下「電子入札案件」という。）は、電子入札システムで処理することとし、</w:t>
      </w:r>
      <w:r w:rsidRPr="006543AB">
        <w:rPr>
          <w:rFonts w:ascii="ＭＳ 明朝" w:hAnsi="ＭＳ 明朝" w:cs="MS-Mincho" w:hint="eastAsia"/>
          <w:kern w:val="0"/>
          <w:szCs w:val="21"/>
        </w:rPr>
        <w:t>原則</w:t>
      </w:r>
      <w:r>
        <w:rPr>
          <w:rFonts w:ascii="ＭＳ 明朝" w:hAnsi="ＭＳ 明朝" w:cs="MS-Mincho" w:hint="eastAsia"/>
          <w:kern w:val="0"/>
          <w:szCs w:val="21"/>
        </w:rPr>
        <w:t>として、</w:t>
      </w:r>
      <w:r w:rsidRPr="006543AB">
        <w:rPr>
          <w:rFonts w:ascii="ＭＳ 明朝" w:hAnsi="ＭＳ 明朝" w:cs="MS-Mincho" w:hint="eastAsia"/>
          <w:kern w:val="0"/>
          <w:szCs w:val="21"/>
        </w:rPr>
        <w:t>紙による申請書（添付書類を除</w:t>
      </w:r>
      <w:r>
        <w:rPr>
          <w:rFonts w:ascii="ＭＳ 明朝" w:hAnsi="ＭＳ 明朝" w:cs="MS-Mincho" w:hint="eastAsia"/>
          <w:kern w:val="0"/>
          <w:szCs w:val="21"/>
        </w:rPr>
        <w:t>く</w:t>
      </w:r>
      <w:r w:rsidRPr="006543AB">
        <w:rPr>
          <w:rFonts w:ascii="ＭＳ 明朝" w:hAnsi="ＭＳ 明朝" w:cs="MS-Mincho" w:hint="eastAsia"/>
          <w:kern w:val="0"/>
          <w:szCs w:val="21"/>
        </w:rPr>
        <w:t>。）や入札書の提出は認めないものと</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21952A0A"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3</w:t>
      </w:r>
      <w:r>
        <w:rPr>
          <w:rFonts w:ascii="ＭＳ 明朝" w:hAnsi="ＭＳ 明朝" w:cs="EUDC" w:hint="eastAsia"/>
          <w:kern w:val="0"/>
          <w:szCs w:val="21"/>
        </w:rPr>
        <w:t>）</w:t>
      </w:r>
      <w:r w:rsidRPr="006543AB">
        <w:rPr>
          <w:rFonts w:ascii="ＭＳ 明朝" w:hAnsi="ＭＳ 明朝" w:cs="MS-Mincho" w:hint="eastAsia"/>
          <w:kern w:val="0"/>
          <w:szCs w:val="21"/>
        </w:rPr>
        <w:t>電子入札システムの運用時間</w:t>
      </w:r>
    </w:p>
    <w:p w14:paraId="727A74A8" w14:textId="77777777" w:rsidR="00351980"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電子入札システムの運用時間は、</w:t>
      </w:r>
      <w:r w:rsidRPr="006543AB">
        <w:rPr>
          <w:rFonts w:ascii="ＭＳ 明朝" w:hAnsi="ＭＳ 明朝" w:cs="MS-Mincho" w:hint="eastAsia"/>
          <w:kern w:val="0"/>
          <w:szCs w:val="21"/>
        </w:rPr>
        <w:t>次のとおりと</w:t>
      </w:r>
      <w:r>
        <w:rPr>
          <w:rFonts w:ascii="ＭＳ 明朝" w:hAnsi="ＭＳ 明朝" w:cs="MS-Mincho" w:hint="eastAsia"/>
          <w:kern w:val="0"/>
          <w:szCs w:val="21"/>
        </w:rPr>
        <w:t>する</w:t>
      </w:r>
      <w:r w:rsidRPr="006543AB">
        <w:rPr>
          <w:rFonts w:ascii="ＭＳ 明朝" w:hAnsi="ＭＳ 明朝" w:cs="MS-Mincho" w:hint="eastAsia"/>
          <w:kern w:val="0"/>
          <w:szCs w:val="21"/>
        </w:rPr>
        <w:t>。ただし，電子入札システムの保守・点検等のため必要が生じた場合</w:t>
      </w:r>
      <w:r>
        <w:rPr>
          <w:rFonts w:ascii="ＭＳ 明朝" w:hAnsi="ＭＳ 明朝" w:cs="MS-Mincho" w:hint="eastAsia"/>
          <w:kern w:val="0"/>
          <w:szCs w:val="21"/>
        </w:rPr>
        <w:t>は、利用者への事前予告を行うことなく、</w:t>
      </w:r>
      <w:r w:rsidRPr="006543AB">
        <w:rPr>
          <w:rFonts w:ascii="ＭＳ 明朝" w:hAnsi="ＭＳ 明朝" w:cs="MS-Mincho" w:hint="eastAsia"/>
          <w:kern w:val="0"/>
          <w:szCs w:val="21"/>
        </w:rPr>
        <w:t>運用の停止または中断を行うことがあ</w:t>
      </w:r>
      <w:r>
        <w:rPr>
          <w:rFonts w:ascii="ＭＳ 明朝" w:hAnsi="ＭＳ 明朝" w:cs="MS-Mincho" w:hint="eastAsia"/>
          <w:kern w:val="0"/>
          <w:szCs w:val="21"/>
        </w:rPr>
        <w:t>る</w:t>
      </w:r>
      <w:r w:rsidRPr="006543AB">
        <w:rPr>
          <w:rFonts w:ascii="ＭＳ 明朝" w:hAnsi="ＭＳ 明朝" w:cs="MS-Mincho" w:hint="eastAsia"/>
          <w:kern w:val="0"/>
          <w:szCs w:val="21"/>
        </w:rPr>
        <w:t>。</w:t>
      </w:r>
    </w:p>
    <w:p w14:paraId="5EDA459E" w14:textId="77777777" w:rsidR="00351980" w:rsidRDefault="00351980" w:rsidP="005D3A78">
      <w:pPr>
        <w:autoSpaceDE w:val="0"/>
        <w:autoSpaceDN w:val="0"/>
        <w:adjustRightInd w:val="0"/>
        <w:ind w:leftChars="300" w:left="630" w:firstLineChars="200" w:firstLine="420"/>
        <w:jc w:val="left"/>
        <w:rPr>
          <w:rFonts w:ascii="ＭＳ 明朝" w:cs="MS-Mincho"/>
          <w:kern w:val="0"/>
          <w:szCs w:val="21"/>
        </w:rPr>
      </w:pPr>
      <w:r>
        <w:rPr>
          <w:rFonts w:ascii="ＭＳ 明朝" w:hAnsi="ＭＳ 明朝" w:cs="MS-Mincho" w:hint="eastAsia"/>
          <w:kern w:val="0"/>
          <w:szCs w:val="21"/>
        </w:rPr>
        <w:t>運用時間：午前</w:t>
      </w:r>
      <w:r>
        <w:rPr>
          <w:rFonts w:ascii="ＭＳ 明朝" w:hAnsi="ＭＳ 明朝" w:cs="MS-Mincho"/>
          <w:kern w:val="0"/>
          <w:szCs w:val="21"/>
        </w:rPr>
        <w:t>8</w:t>
      </w:r>
      <w:r>
        <w:rPr>
          <w:rFonts w:ascii="ＭＳ 明朝" w:hAnsi="ＭＳ 明朝" w:cs="MS-Mincho" w:hint="eastAsia"/>
          <w:kern w:val="0"/>
          <w:szCs w:val="21"/>
        </w:rPr>
        <w:t>時から午後</w:t>
      </w:r>
      <w:r>
        <w:rPr>
          <w:rFonts w:ascii="ＭＳ 明朝" w:hAnsi="ＭＳ 明朝" w:cs="MS-Mincho"/>
          <w:kern w:val="0"/>
          <w:szCs w:val="21"/>
        </w:rPr>
        <w:t>10</w:t>
      </w:r>
      <w:r>
        <w:rPr>
          <w:rFonts w:ascii="ＭＳ 明朝" w:hAnsi="ＭＳ 明朝" w:cs="MS-Mincho" w:hint="eastAsia"/>
          <w:kern w:val="0"/>
          <w:szCs w:val="21"/>
        </w:rPr>
        <w:t>時まで（土・日曜日及び祝日含む。）</w:t>
      </w:r>
    </w:p>
    <w:p w14:paraId="76ADB083" w14:textId="77777777" w:rsidR="00351980" w:rsidRDefault="00351980" w:rsidP="006543AB">
      <w:pPr>
        <w:autoSpaceDE w:val="0"/>
        <w:autoSpaceDN w:val="0"/>
        <w:adjustRightInd w:val="0"/>
        <w:jc w:val="left"/>
        <w:rPr>
          <w:rFonts w:ascii="ＭＳ 明朝" w:cs="MS-Mincho"/>
          <w:kern w:val="0"/>
          <w:szCs w:val="21"/>
        </w:rPr>
      </w:pPr>
    </w:p>
    <w:p w14:paraId="005983EF" w14:textId="77777777" w:rsidR="00351980" w:rsidRPr="006543AB" w:rsidRDefault="00351980" w:rsidP="006543AB">
      <w:pPr>
        <w:autoSpaceDE w:val="0"/>
        <w:autoSpaceDN w:val="0"/>
        <w:adjustRightInd w:val="0"/>
        <w:jc w:val="left"/>
        <w:rPr>
          <w:rFonts w:ascii="ＭＳ 明朝" w:cs="MS-Mincho"/>
          <w:kern w:val="0"/>
          <w:szCs w:val="21"/>
        </w:rPr>
      </w:pPr>
      <w:r w:rsidRPr="006543AB">
        <w:rPr>
          <w:rFonts w:ascii="ＭＳ 明朝" w:hAnsi="ＭＳ 明朝" w:cs="MS-Mincho" w:hint="eastAsia"/>
          <w:kern w:val="0"/>
          <w:szCs w:val="21"/>
        </w:rPr>
        <w:t>３</w:t>
      </w:r>
      <w:r w:rsidRPr="006543AB">
        <w:rPr>
          <w:rFonts w:ascii="ＭＳ 明朝" w:hAnsi="ＭＳ 明朝" w:cs="MS-Mincho"/>
          <w:kern w:val="0"/>
          <w:szCs w:val="21"/>
        </w:rPr>
        <w:t xml:space="preserve"> </w:t>
      </w:r>
      <w:r w:rsidRPr="006543AB">
        <w:rPr>
          <w:rFonts w:ascii="ＭＳ 明朝" w:hAnsi="ＭＳ 明朝" w:cs="MS-Mincho" w:hint="eastAsia"/>
          <w:kern w:val="0"/>
          <w:szCs w:val="21"/>
        </w:rPr>
        <w:t>案件登録</w:t>
      </w:r>
    </w:p>
    <w:p w14:paraId="0527227F"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1</w:t>
      </w:r>
      <w:r>
        <w:rPr>
          <w:rFonts w:ascii="ＭＳ 明朝" w:hAnsi="ＭＳ 明朝" w:cs="EUDC" w:hint="eastAsia"/>
          <w:kern w:val="0"/>
          <w:szCs w:val="21"/>
        </w:rPr>
        <w:t>）</w:t>
      </w:r>
      <w:r w:rsidRPr="006543AB">
        <w:rPr>
          <w:rFonts w:ascii="ＭＳ 明朝" w:hAnsi="ＭＳ 明朝" w:cs="MS-Mincho" w:hint="eastAsia"/>
          <w:kern w:val="0"/>
          <w:szCs w:val="21"/>
        </w:rPr>
        <w:t>各受付期間等の設定</w:t>
      </w:r>
    </w:p>
    <w:p w14:paraId="49631E3B"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開札予定日時は、原則として入札書提出締切日時の翌</w:t>
      </w:r>
      <w:r w:rsidRPr="006543AB">
        <w:rPr>
          <w:rFonts w:ascii="ＭＳ 明朝" w:hAnsi="ＭＳ 明朝" w:cs="MS-Mincho" w:hint="eastAsia"/>
          <w:kern w:val="0"/>
          <w:szCs w:val="21"/>
        </w:rPr>
        <w:t>日（</w:t>
      </w:r>
      <w:r>
        <w:rPr>
          <w:rFonts w:ascii="ＭＳ 明朝" w:hAnsi="ＭＳ 明朝" w:cs="MS-Mincho" w:hint="eastAsia"/>
          <w:kern w:val="0"/>
          <w:szCs w:val="21"/>
        </w:rPr>
        <w:t>丸亀</w:t>
      </w:r>
      <w:r w:rsidRPr="006543AB">
        <w:rPr>
          <w:rFonts w:ascii="ＭＳ 明朝" w:hAnsi="ＭＳ 明朝" w:cs="MS-Mincho" w:hint="eastAsia"/>
          <w:kern w:val="0"/>
          <w:szCs w:val="21"/>
        </w:rPr>
        <w:t>市の休日を定める条例</w:t>
      </w:r>
      <w:r>
        <w:rPr>
          <w:rFonts w:ascii="ＭＳ 明朝" w:hAnsi="ＭＳ 明朝" w:cs="MS-Mincho" w:hint="eastAsia"/>
          <w:kern w:val="0"/>
          <w:szCs w:val="21"/>
        </w:rPr>
        <w:t>（平成</w:t>
      </w:r>
      <w:r>
        <w:rPr>
          <w:rFonts w:ascii="ＭＳ 明朝" w:hAnsi="ＭＳ 明朝" w:cs="MS-Mincho"/>
          <w:kern w:val="0"/>
          <w:szCs w:val="21"/>
        </w:rPr>
        <w:t>17</w:t>
      </w:r>
      <w:r>
        <w:rPr>
          <w:rFonts w:ascii="ＭＳ 明朝" w:hAnsi="ＭＳ 明朝" w:cs="MS-Mincho" w:hint="eastAsia"/>
          <w:kern w:val="0"/>
          <w:szCs w:val="21"/>
        </w:rPr>
        <w:t>年条例第</w:t>
      </w:r>
      <w:r>
        <w:rPr>
          <w:rFonts w:ascii="ＭＳ 明朝" w:hAnsi="ＭＳ 明朝" w:cs="MS-Mincho"/>
          <w:kern w:val="0"/>
          <w:szCs w:val="21"/>
        </w:rPr>
        <w:t>2</w:t>
      </w:r>
      <w:r>
        <w:rPr>
          <w:rFonts w:ascii="ＭＳ 明朝" w:hAnsi="ＭＳ 明朝" w:cs="MS-Mincho" w:hint="eastAsia"/>
          <w:kern w:val="0"/>
          <w:szCs w:val="21"/>
        </w:rPr>
        <w:t>号）第</w:t>
      </w:r>
      <w:r>
        <w:rPr>
          <w:rFonts w:ascii="ＭＳ 明朝" w:hAnsi="ＭＳ 明朝" w:cs="MS-Mincho"/>
          <w:kern w:val="0"/>
          <w:szCs w:val="21"/>
        </w:rPr>
        <w:t>1</w:t>
      </w:r>
      <w:r>
        <w:rPr>
          <w:rFonts w:ascii="ＭＳ 明朝" w:hAnsi="ＭＳ 明朝" w:cs="MS-Mincho" w:hint="eastAsia"/>
          <w:kern w:val="0"/>
          <w:szCs w:val="21"/>
        </w:rPr>
        <w:t>条第</w:t>
      </w:r>
      <w:r>
        <w:rPr>
          <w:rFonts w:ascii="ＭＳ 明朝" w:hAnsi="ＭＳ 明朝" w:cs="MS-Mincho"/>
          <w:kern w:val="0"/>
          <w:szCs w:val="21"/>
        </w:rPr>
        <w:t>1</w:t>
      </w:r>
      <w:r w:rsidRPr="006543AB">
        <w:rPr>
          <w:rFonts w:ascii="ＭＳ 明朝" w:hAnsi="ＭＳ 明朝" w:cs="MS-Mincho" w:hint="eastAsia"/>
          <w:kern w:val="0"/>
          <w:szCs w:val="21"/>
        </w:rPr>
        <w:t>項に規定する市の休日（以下「休日」といいます。）に当たる場合は</w:t>
      </w:r>
      <w:r>
        <w:rPr>
          <w:rFonts w:ascii="ＭＳ 明朝" w:hAnsi="ＭＳ 明朝" w:cs="MS-Mincho" w:hint="eastAsia"/>
          <w:kern w:val="0"/>
          <w:szCs w:val="21"/>
        </w:rPr>
        <w:t>、その翌日）</w:t>
      </w:r>
      <w:r w:rsidRPr="006543AB">
        <w:rPr>
          <w:rFonts w:ascii="ＭＳ 明朝" w:hAnsi="ＭＳ 明朝" w:cs="MS-Mincho" w:hint="eastAsia"/>
          <w:kern w:val="0"/>
          <w:szCs w:val="21"/>
        </w:rPr>
        <w:t>と</w:t>
      </w:r>
      <w:r>
        <w:rPr>
          <w:rFonts w:ascii="ＭＳ 明朝" w:hAnsi="ＭＳ 明朝" w:cs="MS-Mincho" w:hint="eastAsia"/>
          <w:kern w:val="0"/>
          <w:szCs w:val="21"/>
        </w:rPr>
        <w:t>する</w:t>
      </w:r>
      <w:r w:rsidRPr="006543AB">
        <w:rPr>
          <w:rFonts w:ascii="ＭＳ 明朝" w:hAnsi="ＭＳ 明朝" w:cs="MS-Mincho" w:hint="eastAsia"/>
          <w:kern w:val="0"/>
          <w:szCs w:val="21"/>
        </w:rPr>
        <w:t>。</w:t>
      </w:r>
      <w:r>
        <w:rPr>
          <w:rFonts w:ascii="ＭＳ 明朝" w:hAnsi="ＭＳ 明朝" w:cs="MS-Mincho" w:hint="eastAsia"/>
          <w:kern w:val="0"/>
          <w:szCs w:val="21"/>
        </w:rPr>
        <w:t>ただし、案件により異なる場合は、その旨を指名通知書又は告示において通知するものとする。なお、積算内訳書の提出を求める場合における内訳書開封予定日時は、</w:t>
      </w:r>
      <w:r w:rsidRPr="006543AB">
        <w:rPr>
          <w:rFonts w:ascii="ＭＳ 明朝" w:hAnsi="ＭＳ 明朝" w:cs="MS-Mincho" w:hint="eastAsia"/>
          <w:kern w:val="0"/>
          <w:szCs w:val="21"/>
        </w:rPr>
        <w:t>開札予定日において</w:t>
      </w:r>
      <w:r>
        <w:rPr>
          <w:rFonts w:ascii="ＭＳ 明朝" w:hAnsi="ＭＳ 明朝" w:cs="MS-Mincho" w:hint="eastAsia"/>
          <w:kern w:val="0"/>
          <w:szCs w:val="21"/>
        </w:rPr>
        <w:t>、</w:t>
      </w:r>
      <w:r w:rsidRPr="006543AB">
        <w:rPr>
          <w:rFonts w:ascii="ＭＳ 明朝" w:hAnsi="ＭＳ 明朝" w:cs="MS-Mincho" w:hint="eastAsia"/>
          <w:kern w:val="0"/>
          <w:szCs w:val="21"/>
        </w:rPr>
        <w:t>内容</w:t>
      </w:r>
      <w:r>
        <w:rPr>
          <w:rFonts w:ascii="ＭＳ 明朝" w:hAnsi="ＭＳ 明朝" w:cs="MS-Mincho" w:hint="eastAsia"/>
          <w:kern w:val="0"/>
          <w:szCs w:val="21"/>
        </w:rPr>
        <w:t>確認に要する時間を勘案して、</w:t>
      </w:r>
      <w:r w:rsidRPr="006543AB">
        <w:rPr>
          <w:rFonts w:ascii="ＭＳ 明朝" w:hAnsi="ＭＳ 明朝" w:cs="MS-Mincho" w:hint="eastAsia"/>
          <w:kern w:val="0"/>
          <w:szCs w:val="21"/>
        </w:rPr>
        <w:t>開札予定日時前に設定</w:t>
      </w:r>
      <w:r>
        <w:rPr>
          <w:rFonts w:ascii="ＭＳ 明朝" w:hAnsi="ＭＳ 明朝" w:cs="MS-Mincho" w:hint="eastAsia"/>
          <w:kern w:val="0"/>
          <w:szCs w:val="21"/>
        </w:rPr>
        <w:t>する</w:t>
      </w:r>
      <w:r w:rsidRPr="006543AB">
        <w:rPr>
          <w:rFonts w:ascii="ＭＳ 明朝" w:hAnsi="ＭＳ 明朝" w:cs="MS-Mincho" w:hint="eastAsia"/>
          <w:kern w:val="0"/>
          <w:szCs w:val="21"/>
        </w:rPr>
        <w:t>。</w:t>
      </w:r>
      <w:r>
        <w:rPr>
          <w:rFonts w:ascii="ＭＳ 明朝" w:hAnsi="ＭＳ 明朝" w:cs="MS-Mincho" w:hint="eastAsia"/>
          <w:kern w:val="0"/>
          <w:szCs w:val="21"/>
        </w:rPr>
        <w:t>その他の期間等の日時設定については、各入札方式とも、</w:t>
      </w:r>
      <w:r w:rsidRPr="006543AB">
        <w:rPr>
          <w:rFonts w:ascii="ＭＳ 明朝" w:hAnsi="ＭＳ 明朝" w:cs="MS-Mincho" w:hint="eastAsia"/>
          <w:kern w:val="0"/>
          <w:szCs w:val="21"/>
        </w:rPr>
        <w:t>従来の紙による入札（以下「紙入札」といいます。）における運用に準じて設定</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7A8B9934"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2</w:t>
      </w:r>
      <w:r>
        <w:rPr>
          <w:rFonts w:ascii="ＭＳ 明朝" w:hAnsi="ＭＳ 明朝" w:cs="EUDC" w:hint="eastAsia"/>
          <w:kern w:val="0"/>
          <w:szCs w:val="21"/>
        </w:rPr>
        <w:t>）</w:t>
      </w:r>
      <w:r w:rsidRPr="006543AB">
        <w:rPr>
          <w:rFonts w:ascii="ＭＳ 明朝" w:hAnsi="ＭＳ 明朝" w:cs="MS-Mincho" w:hint="eastAsia"/>
          <w:kern w:val="0"/>
          <w:szCs w:val="21"/>
        </w:rPr>
        <w:t>登録事項の変更</w:t>
      </w:r>
    </w:p>
    <w:p w14:paraId="58815CCB"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sidRPr="006543AB">
        <w:rPr>
          <w:rFonts w:ascii="ＭＳ 明朝" w:hAnsi="ＭＳ 明朝" w:cs="MS-Mincho" w:hint="eastAsia"/>
          <w:kern w:val="0"/>
          <w:szCs w:val="21"/>
        </w:rPr>
        <w:t>登</w:t>
      </w:r>
      <w:r>
        <w:rPr>
          <w:rFonts w:ascii="ＭＳ 明朝" w:hAnsi="ＭＳ 明朝" w:cs="MS-Mincho" w:hint="eastAsia"/>
          <w:kern w:val="0"/>
          <w:szCs w:val="21"/>
        </w:rPr>
        <w:t>録した案件について市の錯誤等があり入札手続を継続できない場合は、</w:t>
      </w:r>
      <w:r w:rsidRPr="006543AB">
        <w:rPr>
          <w:rFonts w:ascii="ＭＳ 明朝" w:hAnsi="ＭＳ 明朝" w:cs="MS-Mincho" w:hint="eastAsia"/>
          <w:kern w:val="0"/>
          <w:szCs w:val="21"/>
        </w:rPr>
        <w:t>その案件を中止し</w:t>
      </w:r>
      <w:r>
        <w:rPr>
          <w:rFonts w:ascii="ＭＳ 明朝" w:hAnsi="ＭＳ 明朝" w:cs="MS-Mincho" w:hint="eastAsia"/>
          <w:kern w:val="0"/>
          <w:szCs w:val="21"/>
        </w:rPr>
        <w:t>、新規案件として登録し、再度、</w:t>
      </w:r>
      <w:r w:rsidRPr="006543AB">
        <w:rPr>
          <w:rFonts w:ascii="ＭＳ 明朝" w:hAnsi="ＭＳ 明朝" w:cs="MS-Mincho" w:hint="eastAsia"/>
          <w:kern w:val="0"/>
          <w:szCs w:val="21"/>
        </w:rPr>
        <w:t>募集・入札等を行</w:t>
      </w:r>
      <w:r>
        <w:rPr>
          <w:rFonts w:ascii="ＭＳ 明朝" w:hAnsi="ＭＳ 明朝" w:cs="MS-Mincho" w:hint="eastAsia"/>
          <w:kern w:val="0"/>
          <w:szCs w:val="21"/>
        </w:rPr>
        <w:t>う</w:t>
      </w:r>
      <w:r w:rsidRPr="006543AB">
        <w:rPr>
          <w:rFonts w:ascii="ＭＳ 明朝" w:hAnsi="ＭＳ 明朝" w:cs="MS-Mincho" w:hint="eastAsia"/>
          <w:kern w:val="0"/>
          <w:szCs w:val="21"/>
        </w:rPr>
        <w:t>。</w:t>
      </w:r>
    </w:p>
    <w:p w14:paraId="75D1D027"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この場合には、電子入札システムにより手続を中止した旨を通知するとともに、</w:t>
      </w:r>
      <w:r w:rsidRPr="006543AB">
        <w:rPr>
          <w:rFonts w:ascii="ＭＳ 明朝" w:hAnsi="ＭＳ 明朝" w:cs="MS-Mincho" w:hint="eastAsia"/>
          <w:kern w:val="0"/>
          <w:szCs w:val="21"/>
        </w:rPr>
        <w:t>既に申請書</w:t>
      </w:r>
      <w:r>
        <w:rPr>
          <w:rFonts w:ascii="ＭＳ 明朝" w:hAnsi="ＭＳ 明朝" w:cs="MS-Mincho" w:hint="eastAsia"/>
          <w:kern w:val="0"/>
          <w:szCs w:val="21"/>
        </w:rPr>
        <w:t>等を提出している入札参加者に対しては、</w:t>
      </w:r>
      <w:r w:rsidRPr="006543AB">
        <w:rPr>
          <w:rFonts w:ascii="ＭＳ 明朝" w:hAnsi="ＭＳ 明朝" w:cs="MS-Mincho" w:hint="eastAsia"/>
          <w:kern w:val="0"/>
          <w:szCs w:val="21"/>
        </w:rPr>
        <w:t>電話等の方法による連絡も行</w:t>
      </w:r>
      <w:r>
        <w:rPr>
          <w:rFonts w:ascii="ＭＳ 明朝" w:hAnsi="ＭＳ 明朝" w:cs="MS-Mincho" w:hint="eastAsia"/>
          <w:kern w:val="0"/>
          <w:szCs w:val="21"/>
        </w:rPr>
        <w:t>うものとする</w:t>
      </w:r>
      <w:r w:rsidRPr="006543AB">
        <w:rPr>
          <w:rFonts w:ascii="ＭＳ 明朝" w:hAnsi="ＭＳ 明朝" w:cs="MS-Mincho" w:hint="eastAsia"/>
          <w:kern w:val="0"/>
          <w:szCs w:val="21"/>
        </w:rPr>
        <w:t>。</w:t>
      </w:r>
    </w:p>
    <w:p w14:paraId="0D2B6467"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3</w:t>
      </w:r>
      <w:r>
        <w:rPr>
          <w:rFonts w:ascii="ＭＳ 明朝" w:hAnsi="ＭＳ 明朝" w:cs="EUDC" w:hint="eastAsia"/>
          <w:kern w:val="0"/>
          <w:szCs w:val="21"/>
        </w:rPr>
        <w:t>）</w:t>
      </w:r>
      <w:r w:rsidRPr="006543AB">
        <w:rPr>
          <w:rFonts w:ascii="ＭＳ 明朝" w:hAnsi="ＭＳ 明朝" w:cs="EUDC"/>
          <w:kern w:val="0"/>
          <w:szCs w:val="21"/>
        </w:rPr>
        <w:t xml:space="preserve"> </w:t>
      </w:r>
      <w:r w:rsidRPr="006543AB">
        <w:rPr>
          <w:rFonts w:ascii="ＭＳ 明朝" w:hAnsi="ＭＳ 明朝" w:cs="MS-Mincho" w:hint="eastAsia"/>
          <w:kern w:val="0"/>
          <w:szCs w:val="21"/>
        </w:rPr>
        <w:t>紙入札への切替時の処理</w:t>
      </w:r>
    </w:p>
    <w:p w14:paraId="54B77D30"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sidRPr="006543AB">
        <w:rPr>
          <w:rFonts w:ascii="ＭＳ 明朝" w:hAnsi="ＭＳ 明朝" w:cs="MS-Mincho" w:hint="eastAsia"/>
          <w:kern w:val="0"/>
          <w:szCs w:val="21"/>
        </w:rPr>
        <w:t>特別の事情により入札手続が継続できないと発注者が判断した場合は</w:t>
      </w:r>
      <w:r>
        <w:rPr>
          <w:rFonts w:ascii="ＭＳ 明朝" w:hAnsi="ＭＳ 明朝" w:cs="MS-Mincho" w:hint="eastAsia"/>
          <w:kern w:val="0"/>
          <w:szCs w:val="21"/>
        </w:rPr>
        <w:t>、入札を中止し、</w:t>
      </w:r>
      <w:r w:rsidRPr="006543AB">
        <w:rPr>
          <w:rFonts w:ascii="ＭＳ 明朝" w:hAnsi="ＭＳ 明朝" w:cs="MS-Mincho" w:hint="eastAsia"/>
          <w:kern w:val="0"/>
          <w:szCs w:val="21"/>
        </w:rPr>
        <w:t>ま</w:t>
      </w:r>
      <w:r w:rsidRPr="006543AB">
        <w:rPr>
          <w:rFonts w:ascii="ＭＳ 明朝" w:hAnsi="ＭＳ 明朝" w:cs="MS-Mincho" w:hint="eastAsia"/>
          <w:kern w:val="0"/>
          <w:szCs w:val="21"/>
        </w:rPr>
        <w:lastRenderedPageBreak/>
        <w:t>たは紙入札への変更を</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1E4A7601" w14:textId="77777777" w:rsidR="00351980" w:rsidRDefault="00351980" w:rsidP="005D3A78">
      <w:pPr>
        <w:autoSpaceDE w:val="0"/>
        <w:autoSpaceDN w:val="0"/>
        <w:adjustRightInd w:val="0"/>
        <w:ind w:firstLineChars="400" w:firstLine="840"/>
        <w:jc w:val="left"/>
        <w:rPr>
          <w:rFonts w:ascii="ＭＳ 明朝" w:cs="MS-Mincho"/>
          <w:kern w:val="0"/>
          <w:szCs w:val="21"/>
        </w:rPr>
      </w:pPr>
      <w:r>
        <w:rPr>
          <w:rFonts w:ascii="ＭＳ 明朝" w:hAnsi="ＭＳ 明朝" w:cs="MS-Mincho" w:hint="eastAsia"/>
          <w:kern w:val="0"/>
          <w:szCs w:val="21"/>
        </w:rPr>
        <w:t>この場合には、電子入札システムにより、</w:t>
      </w:r>
      <w:r w:rsidRPr="006543AB">
        <w:rPr>
          <w:rFonts w:ascii="ＭＳ 明朝" w:hAnsi="ＭＳ 明朝" w:cs="MS-Mincho" w:hint="eastAsia"/>
          <w:kern w:val="0"/>
          <w:szCs w:val="21"/>
        </w:rPr>
        <w:t>入札手続を中止した旨を通知</w:t>
      </w:r>
      <w:r>
        <w:rPr>
          <w:rFonts w:ascii="ＭＳ 明朝" w:hAnsi="ＭＳ 明朝" w:cs="MS-Mincho" w:hint="eastAsia"/>
          <w:kern w:val="0"/>
          <w:szCs w:val="21"/>
        </w:rPr>
        <w:t>するものとする</w:t>
      </w:r>
      <w:r w:rsidRPr="006543AB">
        <w:rPr>
          <w:rFonts w:ascii="ＭＳ 明朝" w:hAnsi="ＭＳ 明朝" w:cs="MS-Mincho" w:hint="eastAsia"/>
          <w:kern w:val="0"/>
          <w:szCs w:val="21"/>
        </w:rPr>
        <w:t>。</w:t>
      </w:r>
    </w:p>
    <w:p w14:paraId="299DB67E" w14:textId="77777777" w:rsidR="00351980" w:rsidRPr="006543AB" w:rsidRDefault="00351980" w:rsidP="005D3A78">
      <w:pPr>
        <w:autoSpaceDE w:val="0"/>
        <w:autoSpaceDN w:val="0"/>
        <w:adjustRightInd w:val="0"/>
        <w:ind w:firstLineChars="400" w:firstLine="840"/>
        <w:jc w:val="left"/>
        <w:rPr>
          <w:rFonts w:ascii="ＭＳ 明朝" w:cs="MS-Mincho"/>
          <w:kern w:val="0"/>
          <w:szCs w:val="21"/>
        </w:rPr>
      </w:pPr>
    </w:p>
    <w:p w14:paraId="226EC71B" w14:textId="77777777" w:rsidR="00351980" w:rsidRPr="006543AB" w:rsidRDefault="00351980" w:rsidP="006543AB">
      <w:pPr>
        <w:rPr>
          <w:rFonts w:ascii="ＭＳ 明朝" w:cs="MS-Mincho"/>
          <w:kern w:val="0"/>
          <w:szCs w:val="21"/>
        </w:rPr>
      </w:pPr>
      <w:r>
        <w:rPr>
          <w:rFonts w:ascii="ＭＳ 明朝" w:hAnsi="ＭＳ 明朝" w:cs="MS-Mincho"/>
          <w:kern w:val="0"/>
          <w:szCs w:val="21"/>
        </w:rPr>
        <w:t>4</w:t>
      </w:r>
      <w:r w:rsidRPr="006543AB">
        <w:rPr>
          <w:rFonts w:ascii="ＭＳ 明朝" w:hAnsi="ＭＳ 明朝" w:cs="MS-Mincho"/>
          <w:kern w:val="0"/>
          <w:szCs w:val="21"/>
        </w:rPr>
        <w:t xml:space="preserve"> </w:t>
      </w:r>
      <w:r w:rsidRPr="006543AB">
        <w:rPr>
          <w:rFonts w:ascii="ＭＳ 明朝" w:hAnsi="ＭＳ 明朝" w:cs="MS-Mincho" w:hint="eastAsia"/>
          <w:kern w:val="0"/>
          <w:szCs w:val="21"/>
        </w:rPr>
        <w:t>入札参加申請書等の取扱い</w:t>
      </w:r>
    </w:p>
    <w:p w14:paraId="0ED92DA7"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1</w:t>
      </w:r>
      <w:r>
        <w:rPr>
          <w:rFonts w:ascii="ＭＳ 明朝" w:hAnsi="ＭＳ 明朝" w:cs="EUDC" w:hint="eastAsia"/>
          <w:kern w:val="0"/>
          <w:szCs w:val="21"/>
        </w:rPr>
        <w:t>）</w:t>
      </w:r>
      <w:r w:rsidRPr="006543AB">
        <w:rPr>
          <w:rFonts w:ascii="ＭＳ 明朝" w:hAnsi="ＭＳ 明朝" w:cs="MS-Mincho" w:hint="eastAsia"/>
          <w:kern w:val="0"/>
          <w:szCs w:val="21"/>
        </w:rPr>
        <w:t>有効な入札参加申請書等</w:t>
      </w:r>
    </w:p>
    <w:p w14:paraId="3CB92726"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制限付き一般競争入札参加資格確認申請書等</w:t>
      </w:r>
      <w:r w:rsidRPr="006543AB">
        <w:rPr>
          <w:rFonts w:ascii="ＭＳ 明朝" w:hAnsi="ＭＳ 明朝" w:cs="MS-Mincho" w:hint="eastAsia"/>
          <w:kern w:val="0"/>
          <w:szCs w:val="21"/>
        </w:rPr>
        <w:t>の参加申請書（以下「入</w:t>
      </w:r>
      <w:r>
        <w:rPr>
          <w:rFonts w:ascii="ＭＳ 明朝" w:hAnsi="ＭＳ 明朝" w:cs="MS-Mincho" w:hint="eastAsia"/>
          <w:kern w:val="0"/>
          <w:szCs w:val="21"/>
        </w:rPr>
        <w:t>札参加申請書」という。）は、原則として、</w:t>
      </w:r>
      <w:r w:rsidRPr="006543AB">
        <w:rPr>
          <w:rFonts w:ascii="ＭＳ 明朝" w:hAnsi="ＭＳ 明朝" w:cs="MS-Mincho" w:hint="eastAsia"/>
          <w:kern w:val="0"/>
          <w:szCs w:val="21"/>
        </w:rPr>
        <w:t>電子入札システムにより入札参加者から入札参加申請書受付締切日時までに提出されたもののみを有効なものとして取り扱</w:t>
      </w:r>
      <w:r>
        <w:rPr>
          <w:rFonts w:ascii="ＭＳ 明朝" w:hAnsi="ＭＳ 明朝" w:cs="MS-Mincho" w:hint="eastAsia"/>
          <w:kern w:val="0"/>
          <w:szCs w:val="21"/>
        </w:rPr>
        <w:t>う</w:t>
      </w:r>
      <w:r w:rsidRPr="006543AB">
        <w:rPr>
          <w:rFonts w:ascii="ＭＳ 明朝" w:hAnsi="ＭＳ 明朝" w:cs="MS-Mincho" w:hint="eastAsia"/>
          <w:kern w:val="0"/>
          <w:szCs w:val="21"/>
        </w:rPr>
        <w:t>。</w:t>
      </w:r>
    </w:p>
    <w:p w14:paraId="261FC196"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2</w:t>
      </w:r>
      <w:r>
        <w:rPr>
          <w:rFonts w:ascii="ＭＳ 明朝" w:hAnsi="ＭＳ 明朝" w:cs="EUDC" w:hint="eastAsia"/>
          <w:kern w:val="0"/>
          <w:szCs w:val="21"/>
        </w:rPr>
        <w:t>）</w:t>
      </w:r>
      <w:r w:rsidRPr="006543AB">
        <w:rPr>
          <w:rFonts w:ascii="ＭＳ 明朝" w:hAnsi="ＭＳ 明朝" w:cs="MS-Mincho" w:hint="eastAsia"/>
          <w:kern w:val="0"/>
          <w:szCs w:val="21"/>
        </w:rPr>
        <w:t>申請添付資料の提出方法</w:t>
      </w:r>
    </w:p>
    <w:p w14:paraId="2B5256BC" w14:textId="77777777" w:rsidR="00351980" w:rsidRPr="008145B8" w:rsidRDefault="00351980" w:rsidP="005D3A78">
      <w:pPr>
        <w:autoSpaceDE w:val="0"/>
        <w:autoSpaceDN w:val="0"/>
        <w:adjustRightInd w:val="0"/>
        <w:ind w:leftChars="299" w:left="706" w:hangingChars="37" w:hanging="78"/>
        <w:jc w:val="left"/>
        <w:rPr>
          <w:rFonts w:ascii="ＭＳ 明朝" w:cs="MS-Mincho"/>
          <w:strike/>
          <w:kern w:val="0"/>
          <w:szCs w:val="21"/>
        </w:rPr>
      </w:pPr>
      <w:r>
        <w:rPr>
          <w:rFonts w:ascii="ＭＳ 明朝" w:hAnsi="ＭＳ 明朝" w:cs="MS-Mincho" w:hint="eastAsia"/>
          <w:kern w:val="0"/>
          <w:szCs w:val="21"/>
        </w:rPr>
        <w:t xml:space="preserve">　制限付き一般競争入札の場合、入札参加申請書提出の際に添付を求める書類は、</w:t>
      </w:r>
      <w:r w:rsidRPr="006543AB">
        <w:rPr>
          <w:rFonts w:ascii="ＭＳ 明朝" w:hAnsi="ＭＳ 明朝" w:cs="MS-Mincho" w:hint="eastAsia"/>
          <w:kern w:val="0"/>
          <w:szCs w:val="21"/>
        </w:rPr>
        <w:t>紙による書類を提</w:t>
      </w:r>
      <w:r>
        <w:rPr>
          <w:rFonts w:ascii="ＭＳ 明朝" w:hAnsi="ＭＳ 明朝" w:cs="MS-Mincho" w:hint="eastAsia"/>
          <w:kern w:val="0"/>
          <w:szCs w:val="21"/>
        </w:rPr>
        <w:t>出場所として指定された場所に持参するものとする。</w:t>
      </w:r>
    </w:p>
    <w:p w14:paraId="10D62977" w14:textId="77777777" w:rsidR="00351980" w:rsidRPr="006543AB" w:rsidRDefault="00351980" w:rsidP="005D3A78">
      <w:pPr>
        <w:autoSpaceDE w:val="0"/>
        <w:autoSpaceDN w:val="0"/>
        <w:adjustRightInd w:val="0"/>
        <w:ind w:leftChars="300" w:left="840" w:hangingChars="100" w:hanging="210"/>
        <w:jc w:val="left"/>
        <w:rPr>
          <w:rFonts w:ascii="ＭＳ 明朝" w:cs="MS-Mincho"/>
          <w:kern w:val="0"/>
          <w:szCs w:val="21"/>
        </w:rPr>
      </w:pPr>
    </w:p>
    <w:p w14:paraId="0301726E" w14:textId="77777777" w:rsidR="00351980" w:rsidRPr="006543AB" w:rsidRDefault="00351980" w:rsidP="006543AB">
      <w:pPr>
        <w:autoSpaceDE w:val="0"/>
        <w:autoSpaceDN w:val="0"/>
        <w:adjustRightInd w:val="0"/>
        <w:jc w:val="left"/>
        <w:rPr>
          <w:rFonts w:ascii="ＭＳ 明朝" w:cs="MS-Mincho"/>
          <w:kern w:val="0"/>
          <w:szCs w:val="21"/>
        </w:rPr>
      </w:pPr>
      <w:r>
        <w:rPr>
          <w:rFonts w:ascii="ＭＳ 明朝" w:hAnsi="ＭＳ 明朝" w:cs="MS-Mincho"/>
          <w:kern w:val="0"/>
          <w:szCs w:val="21"/>
        </w:rPr>
        <w:t>5</w:t>
      </w:r>
      <w:r w:rsidRPr="006543AB">
        <w:rPr>
          <w:rFonts w:ascii="ＭＳ 明朝" w:hAnsi="ＭＳ 明朝" w:cs="MS-Mincho"/>
          <w:kern w:val="0"/>
          <w:szCs w:val="21"/>
        </w:rPr>
        <w:t xml:space="preserve"> </w:t>
      </w:r>
      <w:r>
        <w:rPr>
          <w:rFonts w:ascii="ＭＳ 明朝" w:hAnsi="ＭＳ 明朝" w:cs="MS-Mincho" w:hint="eastAsia"/>
          <w:kern w:val="0"/>
          <w:szCs w:val="21"/>
        </w:rPr>
        <w:t>工事費</w:t>
      </w:r>
      <w:r w:rsidRPr="006543AB">
        <w:rPr>
          <w:rFonts w:ascii="ＭＳ 明朝" w:hAnsi="ＭＳ 明朝" w:cs="MS-Mincho" w:hint="eastAsia"/>
          <w:kern w:val="0"/>
          <w:szCs w:val="21"/>
        </w:rPr>
        <w:t>内訳書等</w:t>
      </w:r>
    </w:p>
    <w:p w14:paraId="698FA247"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1</w:t>
      </w:r>
      <w:r>
        <w:rPr>
          <w:rFonts w:ascii="ＭＳ 明朝" w:hAnsi="ＭＳ 明朝" w:cs="EUDC" w:hint="eastAsia"/>
          <w:kern w:val="0"/>
          <w:szCs w:val="21"/>
        </w:rPr>
        <w:t>）</w:t>
      </w:r>
      <w:r>
        <w:rPr>
          <w:rFonts w:ascii="ＭＳ 明朝" w:hAnsi="ＭＳ 明朝" w:cs="MS-Mincho" w:hint="eastAsia"/>
          <w:kern w:val="0"/>
          <w:szCs w:val="21"/>
        </w:rPr>
        <w:t>工事費</w:t>
      </w:r>
      <w:r w:rsidRPr="006543AB">
        <w:rPr>
          <w:rFonts w:ascii="ＭＳ 明朝" w:hAnsi="ＭＳ 明朝" w:cs="MS-Mincho" w:hint="eastAsia"/>
          <w:kern w:val="0"/>
          <w:szCs w:val="21"/>
        </w:rPr>
        <w:t>内訳書の提出方法</w:t>
      </w:r>
    </w:p>
    <w:p w14:paraId="4651601A"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工事費内訳書は、電子ファイルとして作成し、</w:t>
      </w:r>
      <w:r w:rsidRPr="006543AB">
        <w:rPr>
          <w:rFonts w:ascii="ＭＳ 明朝" w:hAnsi="ＭＳ 明朝" w:cs="MS-Mincho" w:hint="eastAsia"/>
          <w:kern w:val="0"/>
          <w:szCs w:val="21"/>
        </w:rPr>
        <w:t>電子入札システムにより入札書に添付する方法により提出</w:t>
      </w:r>
      <w:r>
        <w:rPr>
          <w:rFonts w:ascii="ＭＳ 明朝" w:hAnsi="ＭＳ 明朝" w:cs="MS-Mincho" w:hint="eastAsia"/>
          <w:kern w:val="0"/>
          <w:szCs w:val="21"/>
        </w:rPr>
        <w:t>するものとする</w:t>
      </w:r>
      <w:r w:rsidRPr="006543AB">
        <w:rPr>
          <w:rFonts w:ascii="ＭＳ 明朝" w:hAnsi="ＭＳ 明朝" w:cs="MS-Mincho" w:hint="eastAsia"/>
          <w:kern w:val="0"/>
          <w:szCs w:val="21"/>
        </w:rPr>
        <w:t>。</w:t>
      </w:r>
    </w:p>
    <w:p w14:paraId="3AE09BEA" w14:textId="77777777" w:rsidR="00351980" w:rsidRPr="006543AB" w:rsidRDefault="00351980" w:rsidP="005D3A78">
      <w:pPr>
        <w:autoSpaceDE w:val="0"/>
        <w:autoSpaceDN w:val="0"/>
        <w:adjustRightInd w:val="0"/>
        <w:ind w:leftChars="337" w:left="708" w:firstLineChars="67" w:firstLine="141"/>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4</w:t>
      </w:r>
      <w:r>
        <w:rPr>
          <w:rFonts w:ascii="ＭＳ 明朝" w:hAnsi="ＭＳ 明朝" w:cs="EUDC" w:hint="eastAsia"/>
          <w:kern w:val="0"/>
          <w:szCs w:val="21"/>
        </w:rPr>
        <w:t>）</w:t>
      </w:r>
      <w:r>
        <w:rPr>
          <w:rFonts w:ascii="ＭＳ 明朝" w:hAnsi="ＭＳ 明朝" w:cs="MS-Mincho" w:hint="eastAsia"/>
          <w:kern w:val="0"/>
          <w:szCs w:val="21"/>
        </w:rPr>
        <w:t>に定める場合及びその他市長が持参による提出を指示した場合を除き、</w:t>
      </w:r>
      <w:r w:rsidRPr="006543AB">
        <w:rPr>
          <w:rFonts w:ascii="ＭＳ 明朝" w:hAnsi="ＭＳ 明朝" w:cs="MS-Mincho" w:hint="eastAsia"/>
          <w:kern w:val="0"/>
          <w:szCs w:val="21"/>
        </w:rPr>
        <w:t>持参による提出は認め</w:t>
      </w:r>
      <w:r>
        <w:rPr>
          <w:rFonts w:ascii="ＭＳ 明朝" w:hAnsi="ＭＳ 明朝" w:cs="MS-Mincho" w:hint="eastAsia"/>
          <w:kern w:val="0"/>
          <w:szCs w:val="21"/>
        </w:rPr>
        <w:t>ない</w:t>
      </w:r>
      <w:r w:rsidRPr="006543AB">
        <w:rPr>
          <w:rFonts w:ascii="ＭＳ 明朝" w:hAnsi="ＭＳ 明朝" w:cs="MS-Mincho" w:hint="eastAsia"/>
          <w:kern w:val="0"/>
          <w:szCs w:val="21"/>
        </w:rPr>
        <w:t>。</w:t>
      </w:r>
    </w:p>
    <w:p w14:paraId="55CA2B03"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2</w:t>
      </w:r>
      <w:r>
        <w:rPr>
          <w:rFonts w:ascii="ＭＳ 明朝" w:hAnsi="ＭＳ 明朝" w:cs="EUDC" w:hint="eastAsia"/>
          <w:kern w:val="0"/>
          <w:szCs w:val="21"/>
        </w:rPr>
        <w:t>）</w:t>
      </w:r>
      <w:r>
        <w:rPr>
          <w:rFonts w:ascii="ＭＳ 明朝" w:hAnsi="ＭＳ 明朝" w:cs="MS-Mincho" w:hint="eastAsia"/>
          <w:kern w:val="0"/>
          <w:szCs w:val="21"/>
        </w:rPr>
        <w:t>工事費</w:t>
      </w:r>
      <w:r w:rsidRPr="006543AB">
        <w:rPr>
          <w:rFonts w:ascii="ＭＳ 明朝" w:hAnsi="ＭＳ 明朝" w:cs="MS-Mincho" w:hint="eastAsia"/>
          <w:kern w:val="0"/>
          <w:szCs w:val="21"/>
        </w:rPr>
        <w:t>内訳書の作成方法</w:t>
      </w:r>
    </w:p>
    <w:p w14:paraId="47E0E51C" w14:textId="77777777" w:rsidR="00351980" w:rsidRPr="006543AB" w:rsidRDefault="00351980" w:rsidP="005D3A78">
      <w:pPr>
        <w:autoSpaceDE w:val="0"/>
        <w:autoSpaceDN w:val="0"/>
        <w:adjustRightInd w:val="0"/>
        <w:ind w:firstLineChars="400" w:firstLine="840"/>
        <w:jc w:val="left"/>
        <w:rPr>
          <w:rFonts w:ascii="ＭＳ 明朝" w:cs="MS-Mincho"/>
          <w:kern w:val="0"/>
          <w:szCs w:val="21"/>
        </w:rPr>
      </w:pPr>
      <w:r>
        <w:rPr>
          <w:rFonts w:ascii="ＭＳ 明朝" w:hAnsi="ＭＳ 明朝" w:cs="MS-Mincho" w:hint="eastAsia"/>
          <w:kern w:val="0"/>
          <w:szCs w:val="21"/>
        </w:rPr>
        <w:t>工事費内訳書は、</w:t>
      </w:r>
      <w:r w:rsidRPr="006543AB">
        <w:rPr>
          <w:rFonts w:ascii="ＭＳ 明朝" w:hAnsi="ＭＳ 明朝" w:cs="MS-Mincho" w:hint="eastAsia"/>
          <w:kern w:val="0"/>
          <w:szCs w:val="21"/>
        </w:rPr>
        <w:t>指定する様式のファイルに入力して作成</w:t>
      </w:r>
      <w:r>
        <w:rPr>
          <w:rFonts w:ascii="ＭＳ 明朝" w:hAnsi="ＭＳ 明朝" w:cs="MS-Mincho" w:hint="eastAsia"/>
          <w:kern w:val="0"/>
          <w:szCs w:val="21"/>
        </w:rPr>
        <w:t>するものとする</w:t>
      </w:r>
      <w:r w:rsidRPr="006543AB">
        <w:rPr>
          <w:rFonts w:ascii="ＭＳ 明朝" w:hAnsi="ＭＳ 明朝" w:cs="MS-Mincho" w:hint="eastAsia"/>
          <w:kern w:val="0"/>
          <w:szCs w:val="21"/>
        </w:rPr>
        <w:t>。</w:t>
      </w:r>
    </w:p>
    <w:p w14:paraId="19C246E7"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3</w:t>
      </w:r>
      <w:r>
        <w:rPr>
          <w:rFonts w:ascii="ＭＳ 明朝" w:hAnsi="ＭＳ 明朝" w:cs="EUDC" w:hint="eastAsia"/>
          <w:kern w:val="0"/>
          <w:szCs w:val="21"/>
        </w:rPr>
        <w:t>）</w:t>
      </w:r>
      <w:r w:rsidRPr="006543AB">
        <w:rPr>
          <w:rFonts w:ascii="ＭＳ 明朝" w:hAnsi="ＭＳ 明朝" w:cs="MS-Mincho" w:hint="eastAsia"/>
          <w:kern w:val="0"/>
          <w:szCs w:val="21"/>
        </w:rPr>
        <w:t>技術提案書の提出方法</w:t>
      </w:r>
    </w:p>
    <w:p w14:paraId="4D26DCB1"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総合評価競争入札の場合で、技術提案書の提出が必要なときは、</w:t>
      </w:r>
      <w:r w:rsidRPr="006543AB">
        <w:rPr>
          <w:rFonts w:ascii="ＭＳ 明朝" w:hAnsi="ＭＳ 明朝" w:cs="MS-Mincho" w:hint="eastAsia"/>
          <w:kern w:val="0"/>
          <w:szCs w:val="21"/>
        </w:rPr>
        <w:t>入札書の送信時にファイルに技術提案書を添付して送信</w:t>
      </w:r>
      <w:r>
        <w:rPr>
          <w:rFonts w:ascii="ＭＳ 明朝" w:hAnsi="ＭＳ 明朝" w:cs="MS-Mincho" w:hint="eastAsia"/>
          <w:kern w:val="0"/>
          <w:szCs w:val="21"/>
        </w:rPr>
        <w:t>するものとする</w:t>
      </w:r>
      <w:r w:rsidRPr="006543AB">
        <w:rPr>
          <w:rFonts w:ascii="ＭＳ 明朝" w:hAnsi="ＭＳ 明朝" w:cs="MS-Mincho" w:hint="eastAsia"/>
          <w:kern w:val="0"/>
          <w:szCs w:val="21"/>
        </w:rPr>
        <w:t>。</w:t>
      </w:r>
    </w:p>
    <w:p w14:paraId="66ED44CB" w14:textId="77777777" w:rsidR="00351980" w:rsidRPr="006543AB" w:rsidRDefault="00351980" w:rsidP="005D3A78">
      <w:pPr>
        <w:autoSpaceDE w:val="0"/>
        <w:autoSpaceDN w:val="0"/>
        <w:adjustRightInd w:val="0"/>
        <w:ind w:leftChars="337" w:left="708" w:firstLineChars="67" w:firstLine="141"/>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4</w:t>
      </w:r>
      <w:r>
        <w:rPr>
          <w:rFonts w:ascii="ＭＳ 明朝" w:hAnsi="ＭＳ 明朝" w:cs="EUDC" w:hint="eastAsia"/>
          <w:kern w:val="0"/>
          <w:szCs w:val="21"/>
        </w:rPr>
        <w:t>）</w:t>
      </w:r>
      <w:r>
        <w:rPr>
          <w:rFonts w:ascii="ＭＳ 明朝" w:hAnsi="ＭＳ 明朝" w:cs="MS-Mincho" w:hint="eastAsia"/>
          <w:kern w:val="0"/>
          <w:szCs w:val="21"/>
        </w:rPr>
        <w:t>に定める場合及びその他市長が持参による提出を指示した場合を除き、持参による提出は認めない</w:t>
      </w:r>
      <w:r w:rsidRPr="006543AB">
        <w:rPr>
          <w:rFonts w:ascii="ＭＳ 明朝" w:hAnsi="ＭＳ 明朝" w:cs="MS-Mincho" w:hint="eastAsia"/>
          <w:kern w:val="0"/>
          <w:szCs w:val="21"/>
        </w:rPr>
        <w:t>。</w:t>
      </w:r>
    </w:p>
    <w:p w14:paraId="37751F6D"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4</w:t>
      </w:r>
      <w:r>
        <w:rPr>
          <w:rFonts w:ascii="ＭＳ 明朝" w:hAnsi="ＭＳ 明朝" w:cs="EUDC" w:hint="eastAsia"/>
          <w:kern w:val="0"/>
          <w:szCs w:val="21"/>
        </w:rPr>
        <w:t>）</w:t>
      </w:r>
      <w:r w:rsidRPr="006543AB">
        <w:rPr>
          <w:rFonts w:ascii="ＭＳ 明朝" w:hAnsi="ＭＳ 明朝" w:cs="MS-Mincho" w:hint="eastAsia"/>
          <w:kern w:val="0"/>
          <w:szCs w:val="21"/>
        </w:rPr>
        <w:t>コンピューターウィルス対策について</w:t>
      </w:r>
    </w:p>
    <w:p w14:paraId="23435FDB"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入札参加者は、</w:t>
      </w:r>
      <w:r w:rsidRPr="006543AB">
        <w:rPr>
          <w:rFonts w:ascii="ＭＳ 明朝" w:hAnsi="ＭＳ 明朝" w:cs="MS-Mincho" w:hint="eastAsia"/>
          <w:kern w:val="0"/>
          <w:szCs w:val="21"/>
        </w:rPr>
        <w:t>コンピューターウィルスに感染しないようにウィルス対策用のアプリケーションソフトを導入する等の対策を講</w:t>
      </w:r>
      <w:r>
        <w:rPr>
          <w:rFonts w:ascii="ＭＳ 明朝" w:hAnsi="ＭＳ 明朝" w:cs="MS-Mincho" w:hint="eastAsia"/>
          <w:kern w:val="0"/>
          <w:szCs w:val="21"/>
        </w:rPr>
        <w:t>ずるものとする</w:t>
      </w:r>
      <w:r w:rsidRPr="006543AB">
        <w:rPr>
          <w:rFonts w:ascii="ＭＳ 明朝" w:hAnsi="ＭＳ 明朝" w:cs="MS-Mincho" w:hint="eastAsia"/>
          <w:kern w:val="0"/>
          <w:szCs w:val="21"/>
        </w:rPr>
        <w:t>。</w:t>
      </w:r>
    </w:p>
    <w:p w14:paraId="6AC1246E"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sidRPr="006543AB">
        <w:rPr>
          <w:rFonts w:ascii="ＭＳ 明朝" w:hAnsi="ＭＳ 明朝" w:cs="MS-Mincho" w:hint="eastAsia"/>
          <w:kern w:val="0"/>
          <w:szCs w:val="21"/>
        </w:rPr>
        <w:t>ウィルス対策用アプリケーションソフトの種類は問いませ</w:t>
      </w:r>
      <w:r>
        <w:rPr>
          <w:rFonts w:ascii="ＭＳ 明朝" w:hAnsi="ＭＳ 明朝" w:cs="MS-Mincho" w:hint="eastAsia"/>
          <w:kern w:val="0"/>
          <w:szCs w:val="21"/>
        </w:rPr>
        <w:t>んが、</w:t>
      </w:r>
      <w:r w:rsidRPr="006543AB">
        <w:rPr>
          <w:rFonts w:ascii="ＭＳ 明朝" w:hAnsi="ＭＳ 明朝" w:cs="MS-Mincho" w:hint="eastAsia"/>
          <w:kern w:val="0"/>
          <w:szCs w:val="21"/>
        </w:rPr>
        <w:t>常に最新のパターンファイ</w:t>
      </w:r>
      <w:r>
        <w:rPr>
          <w:rFonts w:ascii="ＭＳ 明朝" w:hAnsi="ＭＳ 明朝" w:cs="MS-Mincho" w:hint="eastAsia"/>
          <w:kern w:val="0"/>
          <w:szCs w:val="21"/>
        </w:rPr>
        <w:t>ルを適用し、工事費</w:t>
      </w:r>
      <w:r w:rsidRPr="006543AB">
        <w:rPr>
          <w:rFonts w:ascii="ＭＳ 明朝" w:hAnsi="ＭＳ 明朝" w:cs="MS-Mincho" w:hint="eastAsia"/>
          <w:kern w:val="0"/>
          <w:szCs w:val="21"/>
        </w:rPr>
        <w:t>内訳書等を提出する前に必ずウィルス感染チェックを行</w:t>
      </w:r>
      <w:r>
        <w:rPr>
          <w:rFonts w:ascii="ＭＳ 明朝" w:hAnsi="ＭＳ 明朝" w:cs="MS-Mincho" w:hint="eastAsia"/>
          <w:kern w:val="0"/>
          <w:szCs w:val="21"/>
        </w:rPr>
        <w:t>うこととする</w:t>
      </w:r>
      <w:r w:rsidRPr="006543AB">
        <w:rPr>
          <w:rFonts w:ascii="ＭＳ 明朝" w:hAnsi="ＭＳ 明朝" w:cs="MS-Mincho" w:hint="eastAsia"/>
          <w:kern w:val="0"/>
          <w:szCs w:val="21"/>
        </w:rPr>
        <w:t>。</w:t>
      </w:r>
    </w:p>
    <w:p w14:paraId="0E9F81EE"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万一、入札参加者から提出された工事費</w:t>
      </w:r>
      <w:r w:rsidRPr="006543AB">
        <w:rPr>
          <w:rFonts w:ascii="ＭＳ 明朝" w:hAnsi="ＭＳ 明朝" w:cs="MS-Mincho" w:hint="eastAsia"/>
          <w:kern w:val="0"/>
          <w:szCs w:val="21"/>
        </w:rPr>
        <w:t>内訳書等がウィルスに感染していることが判明した場</w:t>
      </w:r>
      <w:r>
        <w:rPr>
          <w:rFonts w:ascii="ＭＳ 明朝" w:hAnsi="ＭＳ 明朝" w:cs="MS-Mincho" w:hint="eastAsia"/>
          <w:kern w:val="0"/>
          <w:szCs w:val="21"/>
        </w:rPr>
        <w:t>合は、直ちに作業を中止し、</w:t>
      </w:r>
      <w:r w:rsidRPr="006543AB">
        <w:rPr>
          <w:rFonts w:ascii="ＭＳ 明朝" w:hAnsi="ＭＳ 明朝" w:cs="MS-Mincho" w:hint="eastAsia"/>
          <w:kern w:val="0"/>
          <w:szCs w:val="21"/>
        </w:rPr>
        <w:t>ウィルスに感染している旨をその入札参加者に電話等の方法で連</w:t>
      </w:r>
      <w:r>
        <w:rPr>
          <w:rFonts w:ascii="ＭＳ 明朝" w:hAnsi="ＭＳ 明朝" w:cs="MS-Mincho" w:hint="eastAsia"/>
          <w:kern w:val="0"/>
          <w:szCs w:val="21"/>
        </w:rPr>
        <w:t>絡し、原則として、</w:t>
      </w:r>
      <w:r w:rsidRPr="006543AB">
        <w:rPr>
          <w:rFonts w:ascii="ＭＳ 明朝" w:hAnsi="ＭＳ 明朝" w:cs="MS-Mincho" w:hint="eastAsia"/>
          <w:kern w:val="0"/>
          <w:szCs w:val="21"/>
        </w:rPr>
        <w:t>持参により提出するよう指示するものと</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18484581"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5</w:t>
      </w:r>
      <w:r>
        <w:rPr>
          <w:rFonts w:ascii="ＭＳ 明朝" w:hAnsi="ＭＳ 明朝" w:cs="EUDC" w:hint="eastAsia"/>
          <w:kern w:val="0"/>
          <w:szCs w:val="21"/>
        </w:rPr>
        <w:t>）</w:t>
      </w:r>
      <w:r w:rsidRPr="006543AB">
        <w:rPr>
          <w:rFonts w:ascii="ＭＳ 明朝" w:hAnsi="ＭＳ 明朝" w:cs="MS-Mincho" w:hint="eastAsia"/>
          <w:kern w:val="0"/>
          <w:szCs w:val="21"/>
        </w:rPr>
        <w:t>持参の場合の提出方法</w:t>
      </w:r>
    </w:p>
    <w:p w14:paraId="279F28A0" w14:textId="77777777" w:rsidR="00351980"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工事費内訳書等を持参により提出するよう指示を受けた場合は、内訳書開封予定日時に、開札場所に紙による工事費</w:t>
      </w:r>
      <w:r w:rsidRPr="006543AB">
        <w:rPr>
          <w:rFonts w:ascii="ＭＳ 明朝" w:hAnsi="ＭＳ 明朝" w:cs="MS-Mincho" w:hint="eastAsia"/>
          <w:kern w:val="0"/>
          <w:szCs w:val="21"/>
        </w:rPr>
        <w:t>内訳書等を持参</w:t>
      </w:r>
      <w:r>
        <w:rPr>
          <w:rFonts w:ascii="ＭＳ 明朝" w:hAnsi="ＭＳ 明朝" w:cs="MS-Mincho" w:hint="eastAsia"/>
          <w:kern w:val="0"/>
          <w:szCs w:val="21"/>
        </w:rPr>
        <w:t>するものとする</w:t>
      </w:r>
      <w:r w:rsidRPr="006543AB">
        <w:rPr>
          <w:rFonts w:ascii="ＭＳ 明朝" w:hAnsi="ＭＳ 明朝" w:cs="MS-Mincho" w:hint="eastAsia"/>
          <w:kern w:val="0"/>
          <w:szCs w:val="21"/>
        </w:rPr>
        <w:t>。</w:t>
      </w:r>
    </w:p>
    <w:p w14:paraId="1FE655E6"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p>
    <w:p w14:paraId="627A0EE0" w14:textId="77777777" w:rsidR="00351980" w:rsidRPr="006543AB" w:rsidRDefault="00351980" w:rsidP="006543AB">
      <w:pPr>
        <w:autoSpaceDE w:val="0"/>
        <w:autoSpaceDN w:val="0"/>
        <w:adjustRightInd w:val="0"/>
        <w:jc w:val="left"/>
        <w:rPr>
          <w:rFonts w:ascii="ＭＳ 明朝" w:cs="MS-Mincho"/>
          <w:kern w:val="0"/>
          <w:szCs w:val="21"/>
        </w:rPr>
      </w:pPr>
      <w:r>
        <w:rPr>
          <w:rFonts w:ascii="ＭＳ 明朝" w:hAnsi="ＭＳ 明朝" w:cs="MS-Mincho"/>
          <w:kern w:val="0"/>
          <w:szCs w:val="21"/>
        </w:rPr>
        <w:lastRenderedPageBreak/>
        <w:t>6</w:t>
      </w:r>
      <w:r w:rsidRPr="006543AB">
        <w:rPr>
          <w:rFonts w:ascii="ＭＳ 明朝" w:hAnsi="ＭＳ 明朝" w:cs="MS-Mincho"/>
          <w:kern w:val="0"/>
          <w:szCs w:val="21"/>
        </w:rPr>
        <w:t xml:space="preserve"> </w:t>
      </w:r>
      <w:r w:rsidRPr="006543AB">
        <w:rPr>
          <w:rFonts w:ascii="ＭＳ 明朝" w:hAnsi="ＭＳ 明朝" w:cs="MS-Mincho" w:hint="eastAsia"/>
          <w:kern w:val="0"/>
          <w:szCs w:val="21"/>
        </w:rPr>
        <w:t>辞退</w:t>
      </w:r>
    </w:p>
    <w:p w14:paraId="7F999BA9"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1</w:t>
      </w:r>
      <w:r>
        <w:rPr>
          <w:rFonts w:ascii="ＭＳ 明朝" w:hAnsi="ＭＳ 明朝" w:cs="EUDC" w:hint="eastAsia"/>
          <w:kern w:val="0"/>
          <w:szCs w:val="21"/>
        </w:rPr>
        <w:t>）</w:t>
      </w:r>
      <w:r w:rsidRPr="006543AB">
        <w:rPr>
          <w:rFonts w:ascii="ＭＳ 明朝" w:hAnsi="ＭＳ 明朝" w:cs="MS-Mincho" w:hint="eastAsia"/>
          <w:kern w:val="0"/>
          <w:szCs w:val="21"/>
        </w:rPr>
        <w:t>入札書提出前の辞退</w:t>
      </w:r>
    </w:p>
    <w:p w14:paraId="42F59F00"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電子入札システムにより入札辞退届を提出することにより、いつでも入札を辞退することができる</w:t>
      </w:r>
      <w:r w:rsidRPr="006543AB">
        <w:rPr>
          <w:rFonts w:ascii="ＭＳ 明朝" w:hAnsi="ＭＳ 明朝" w:cs="MS-Mincho" w:hint="eastAsia"/>
          <w:kern w:val="0"/>
          <w:szCs w:val="21"/>
        </w:rPr>
        <w:t>。</w:t>
      </w:r>
    </w:p>
    <w:p w14:paraId="63E19F89"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2</w:t>
      </w:r>
      <w:r>
        <w:rPr>
          <w:rFonts w:ascii="ＭＳ 明朝" w:hAnsi="ＭＳ 明朝" w:cs="EUDC" w:hint="eastAsia"/>
          <w:kern w:val="0"/>
          <w:szCs w:val="21"/>
        </w:rPr>
        <w:t>）</w:t>
      </w:r>
      <w:r w:rsidRPr="006543AB">
        <w:rPr>
          <w:rFonts w:ascii="ＭＳ 明朝" w:hAnsi="ＭＳ 明朝" w:cs="MS-Mincho" w:hint="eastAsia"/>
          <w:kern w:val="0"/>
          <w:szCs w:val="21"/>
        </w:rPr>
        <w:t>入札書提出後の辞退</w:t>
      </w:r>
    </w:p>
    <w:p w14:paraId="61B2311F" w14:textId="77777777" w:rsidR="00351980" w:rsidRPr="006543AB" w:rsidRDefault="00351980" w:rsidP="005D3A78">
      <w:pPr>
        <w:autoSpaceDE w:val="0"/>
        <w:autoSpaceDN w:val="0"/>
        <w:adjustRightInd w:val="0"/>
        <w:ind w:firstLineChars="400" w:firstLine="840"/>
        <w:jc w:val="left"/>
        <w:rPr>
          <w:rFonts w:ascii="ＭＳ 明朝" w:cs="MS-Mincho"/>
          <w:kern w:val="0"/>
          <w:szCs w:val="21"/>
        </w:rPr>
      </w:pPr>
      <w:r>
        <w:rPr>
          <w:rFonts w:ascii="ＭＳ 明朝" w:hAnsi="ＭＳ 明朝" w:cs="MS-Mincho" w:hint="eastAsia"/>
          <w:kern w:val="0"/>
          <w:szCs w:val="21"/>
        </w:rPr>
        <w:t>電子入札システムによる入札書提出後の辞退は、</w:t>
      </w:r>
      <w:r w:rsidRPr="006543AB">
        <w:rPr>
          <w:rFonts w:ascii="ＭＳ 明朝" w:hAnsi="ＭＳ 明朝" w:cs="MS-Mincho" w:hint="eastAsia"/>
          <w:kern w:val="0"/>
          <w:szCs w:val="21"/>
        </w:rPr>
        <w:t>原則として認め</w:t>
      </w:r>
      <w:r>
        <w:rPr>
          <w:rFonts w:ascii="ＭＳ 明朝" w:hAnsi="ＭＳ 明朝" w:cs="MS-Mincho" w:hint="eastAsia"/>
          <w:kern w:val="0"/>
          <w:szCs w:val="21"/>
        </w:rPr>
        <w:t>ない</w:t>
      </w:r>
      <w:r w:rsidRPr="006543AB">
        <w:rPr>
          <w:rFonts w:ascii="ＭＳ 明朝" w:hAnsi="ＭＳ 明朝" w:cs="MS-Mincho" w:hint="eastAsia"/>
          <w:kern w:val="0"/>
          <w:szCs w:val="21"/>
        </w:rPr>
        <w:t>。</w:t>
      </w:r>
    </w:p>
    <w:p w14:paraId="0C1350C0"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3</w:t>
      </w:r>
      <w:r>
        <w:rPr>
          <w:rFonts w:ascii="ＭＳ 明朝" w:hAnsi="ＭＳ 明朝" w:cs="EUDC" w:hint="eastAsia"/>
          <w:kern w:val="0"/>
          <w:szCs w:val="21"/>
        </w:rPr>
        <w:t>）</w:t>
      </w:r>
      <w:r w:rsidRPr="006543AB">
        <w:rPr>
          <w:rFonts w:ascii="ＭＳ 明朝" w:hAnsi="ＭＳ 明朝" w:cs="MS-Mincho" w:hint="eastAsia"/>
          <w:kern w:val="0"/>
          <w:szCs w:val="21"/>
        </w:rPr>
        <w:t>入札書未送信かつ連絡のない入札参加者の取扱い</w:t>
      </w:r>
    </w:p>
    <w:p w14:paraId="5C0D8B19" w14:textId="77777777" w:rsidR="00351980" w:rsidRDefault="00351980" w:rsidP="005D3A78">
      <w:pPr>
        <w:autoSpaceDE w:val="0"/>
        <w:autoSpaceDN w:val="0"/>
        <w:adjustRightInd w:val="0"/>
        <w:ind w:leftChars="300" w:left="630" w:firstLineChars="100" w:firstLine="210"/>
        <w:jc w:val="left"/>
        <w:rPr>
          <w:rFonts w:ascii="ＭＳ 明朝" w:cs="MS-Mincho"/>
          <w:kern w:val="0"/>
          <w:szCs w:val="21"/>
        </w:rPr>
      </w:pPr>
      <w:r w:rsidRPr="006543AB">
        <w:rPr>
          <w:rFonts w:ascii="ＭＳ 明朝" w:hAnsi="ＭＳ 明朝" w:cs="MS-Mincho" w:hint="eastAsia"/>
          <w:kern w:val="0"/>
          <w:szCs w:val="21"/>
        </w:rPr>
        <w:t>入札</w:t>
      </w:r>
      <w:r>
        <w:rPr>
          <w:rFonts w:ascii="ＭＳ 明朝" w:hAnsi="ＭＳ 明朝" w:cs="MS-Mincho" w:hint="eastAsia"/>
          <w:kern w:val="0"/>
          <w:szCs w:val="21"/>
        </w:rPr>
        <w:t>書提出締切日時になっても入札書が電子入札システムに未到達であり、かつ、</w:t>
      </w:r>
      <w:r w:rsidRPr="006543AB">
        <w:rPr>
          <w:rFonts w:ascii="ＭＳ 明朝" w:hAnsi="ＭＳ 明朝" w:cs="MS-Mincho" w:hint="eastAsia"/>
          <w:kern w:val="0"/>
          <w:szCs w:val="21"/>
        </w:rPr>
        <w:t>入札参加</w:t>
      </w:r>
      <w:r>
        <w:rPr>
          <w:rFonts w:ascii="ＭＳ 明朝" w:hAnsi="ＭＳ 明朝" w:cs="MS-Mincho" w:hint="eastAsia"/>
          <w:kern w:val="0"/>
          <w:szCs w:val="21"/>
        </w:rPr>
        <w:t>者からの連絡がない場合は、</w:t>
      </w:r>
      <w:r w:rsidRPr="006543AB">
        <w:rPr>
          <w:rFonts w:ascii="ＭＳ 明朝" w:hAnsi="ＭＳ 明朝" w:cs="MS-Mincho" w:hint="eastAsia"/>
          <w:kern w:val="0"/>
          <w:szCs w:val="21"/>
        </w:rPr>
        <w:t>当該入札参加者が入札を辞退したものとみな</w:t>
      </w:r>
      <w:r>
        <w:rPr>
          <w:rFonts w:ascii="ＭＳ 明朝" w:hAnsi="ＭＳ 明朝" w:cs="MS-Mincho" w:hint="eastAsia"/>
          <w:kern w:val="0"/>
          <w:szCs w:val="21"/>
        </w:rPr>
        <w:t>す</w:t>
      </w:r>
      <w:r w:rsidRPr="006543AB">
        <w:rPr>
          <w:rFonts w:ascii="ＭＳ 明朝" w:hAnsi="ＭＳ 明朝" w:cs="MS-Mincho" w:hint="eastAsia"/>
          <w:kern w:val="0"/>
          <w:szCs w:val="21"/>
        </w:rPr>
        <w:t>。</w:t>
      </w:r>
    </w:p>
    <w:p w14:paraId="0E9E2483" w14:textId="77777777" w:rsidR="00351980" w:rsidRPr="008D5214" w:rsidRDefault="00351980" w:rsidP="005D3A78">
      <w:pPr>
        <w:autoSpaceDE w:val="0"/>
        <w:autoSpaceDN w:val="0"/>
        <w:adjustRightInd w:val="0"/>
        <w:ind w:leftChars="300" w:left="630" w:firstLineChars="100" w:firstLine="210"/>
        <w:jc w:val="left"/>
        <w:rPr>
          <w:rFonts w:ascii="ＭＳ 明朝" w:cs="MS-Mincho"/>
          <w:kern w:val="0"/>
          <w:szCs w:val="21"/>
        </w:rPr>
      </w:pPr>
    </w:p>
    <w:p w14:paraId="63EB74AD" w14:textId="77777777" w:rsidR="00351980" w:rsidRPr="006543AB" w:rsidRDefault="00351980" w:rsidP="006543AB">
      <w:pPr>
        <w:autoSpaceDE w:val="0"/>
        <w:autoSpaceDN w:val="0"/>
        <w:adjustRightInd w:val="0"/>
        <w:jc w:val="left"/>
        <w:rPr>
          <w:rFonts w:ascii="ＭＳ 明朝" w:cs="MS-Mincho"/>
          <w:kern w:val="0"/>
          <w:szCs w:val="21"/>
        </w:rPr>
      </w:pPr>
      <w:r>
        <w:rPr>
          <w:rFonts w:ascii="ＭＳ 明朝" w:hAnsi="ＭＳ 明朝" w:cs="MS-Mincho"/>
          <w:kern w:val="0"/>
          <w:szCs w:val="21"/>
        </w:rPr>
        <w:t>7</w:t>
      </w:r>
      <w:r w:rsidRPr="006543AB">
        <w:rPr>
          <w:rFonts w:ascii="ＭＳ 明朝" w:hAnsi="ＭＳ 明朝" w:cs="MS-Mincho"/>
          <w:kern w:val="0"/>
          <w:szCs w:val="21"/>
        </w:rPr>
        <w:t xml:space="preserve"> </w:t>
      </w:r>
      <w:r w:rsidRPr="006543AB">
        <w:rPr>
          <w:rFonts w:ascii="ＭＳ 明朝" w:hAnsi="ＭＳ 明朝" w:cs="MS-Mincho" w:hint="eastAsia"/>
          <w:kern w:val="0"/>
          <w:szCs w:val="21"/>
        </w:rPr>
        <w:t>開札</w:t>
      </w:r>
    </w:p>
    <w:p w14:paraId="5AE80ECD"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1</w:t>
      </w:r>
      <w:r>
        <w:rPr>
          <w:rFonts w:ascii="ＭＳ 明朝" w:hAnsi="ＭＳ 明朝" w:cs="EUDC" w:hint="eastAsia"/>
          <w:kern w:val="0"/>
          <w:szCs w:val="21"/>
        </w:rPr>
        <w:t>）</w:t>
      </w:r>
      <w:r w:rsidRPr="006543AB">
        <w:rPr>
          <w:rFonts w:ascii="ＭＳ 明朝" w:hAnsi="ＭＳ 明朝" w:cs="MS-Mincho" w:hint="eastAsia"/>
          <w:kern w:val="0"/>
          <w:szCs w:val="21"/>
        </w:rPr>
        <w:t>開札方法</w:t>
      </w:r>
    </w:p>
    <w:p w14:paraId="138CB547"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開札は、事前に設定した開札予定日時後速やかに行う。ただし、</w:t>
      </w:r>
      <w:r w:rsidRPr="006543AB">
        <w:rPr>
          <w:rFonts w:ascii="ＭＳ 明朝" w:hAnsi="ＭＳ 明朝" w:cs="MS-Mincho" w:hint="eastAsia"/>
          <w:kern w:val="0"/>
          <w:szCs w:val="21"/>
        </w:rPr>
        <w:t>紙入札による入札参加</w:t>
      </w:r>
      <w:r>
        <w:rPr>
          <w:rFonts w:ascii="ＭＳ 明朝" w:hAnsi="ＭＳ 明朝" w:cs="MS-Mincho" w:hint="eastAsia"/>
          <w:kern w:val="0"/>
          <w:szCs w:val="21"/>
        </w:rPr>
        <w:t>者がいる場合には、入札執行責任者の開札宣言後、紙の入札書を開封し、</w:t>
      </w:r>
      <w:r w:rsidRPr="006543AB">
        <w:rPr>
          <w:rFonts w:ascii="ＭＳ 明朝" w:hAnsi="ＭＳ 明朝" w:cs="MS-Mincho" w:hint="eastAsia"/>
          <w:kern w:val="0"/>
          <w:szCs w:val="21"/>
        </w:rPr>
        <w:t>その内容を電子入札システムに登録してから電子入札システムによる入札書の開札を行</w:t>
      </w:r>
      <w:r>
        <w:rPr>
          <w:rFonts w:ascii="ＭＳ 明朝" w:hAnsi="ＭＳ 明朝" w:cs="MS-Mincho" w:hint="eastAsia"/>
          <w:kern w:val="0"/>
          <w:szCs w:val="21"/>
        </w:rPr>
        <w:t>うものとする</w:t>
      </w:r>
      <w:r w:rsidRPr="006543AB">
        <w:rPr>
          <w:rFonts w:ascii="ＭＳ 明朝" w:hAnsi="ＭＳ 明朝" w:cs="MS-Mincho" w:hint="eastAsia"/>
          <w:kern w:val="0"/>
          <w:szCs w:val="21"/>
        </w:rPr>
        <w:t>。</w:t>
      </w:r>
    </w:p>
    <w:p w14:paraId="1813205D"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2</w:t>
      </w:r>
      <w:r>
        <w:rPr>
          <w:rFonts w:ascii="ＭＳ 明朝" w:hAnsi="ＭＳ 明朝" w:cs="EUDC" w:hint="eastAsia"/>
          <w:kern w:val="0"/>
          <w:szCs w:val="21"/>
        </w:rPr>
        <w:t>）</w:t>
      </w:r>
      <w:r w:rsidRPr="006543AB">
        <w:rPr>
          <w:rFonts w:ascii="ＭＳ 明朝" w:hAnsi="ＭＳ 明朝" w:cs="MS-Mincho" w:hint="eastAsia"/>
          <w:kern w:val="0"/>
          <w:szCs w:val="21"/>
        </w:rPr>
        <w:t>開札時の立会い</w:t>
      </w:r>
    </w:p>
    <w:p w14:paraId="30CD52C6"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電子入札案件については、原則として、</w:t>
      </w:r>
      <w:r w:rsidRPr="006543AB">
        <w:rPr>
          <w:rFonts w:ascii="ＭＳ 明朝" w:hAnsi="ＭＳ 明朝" w:cs="MS-Mincho" w:hint="eastAsia"/>
          <w:kern w:val="0"/>
          <w:szCs w:val="21"/>
        </w:rPr>
        <w:t>入札者の立会いは行わない。ただし</w:t>
      </w:r>
      <w:r>
        <w:rPr>
          <w:rFonts w:ascii="ＭＳ 明朝" w:hAnsi="ＭＳ 明朝" w:cs="MS-Mincho" w:hint="eastAsia"/>
          <w:kern w:val="0"/>
          <w:szCs w:val="21"/>
        </w:rPr>
        <w:t>、紙入札による参加者がいる場合において、立会いを希望する入札者がいるときは、</w:t>
      </w:r>
      <w:r w:rsidRPr="006543AB">
        <w:rPr>
          <w:rFonts w:ascii="ＭＳ 明朝" w:hAnsi="ＭＳ 明朝" w:cs="MS-Mincho" w:hint="eastAsia"/>
          <w:kern w:val="0"/>
          <w:szCs w:val="21"/>
        </w:rPr>
        <w:t>その者を立会させて開札を行</w:t>
      </w:r>
      <w:r>
        <w:rPr>
          <w:rFonts w:ascii="ＭＳ 明朝" w:hAnsi="ＭＳ 明朝" w:cs="MS-Mincho" w:hint="eastAsia"/>
          <w:kern w:val="0"/>
          <w:szCs w:val="21"/>
        </w:rPr>
        <w:t>うこととする</w:t>
      </w:r>
      <w:r w:rsidRPr="006543AB">
        <w:rPr>
          <w:rFonts w:ascii="ＭＳ 明朝" w:hAnsi="ＭＳ 明朝" w:cs="MS-Mincho" w:hint="eastAsia"/>
          <w:kern w:val="0"/>
          <w:szCs w:val="21"/>
        </w:rPr>
        <w:t>。</w:t>
      </w:r>
    </w:p>
    <w:p w14:paraId="4FED383E"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3</w:t>
      </w:r>
      <w:r>
        <w:rPr>
          <w:rFonts w:ascii="ＭＳ 明朝" w:hAnsi="ＭＳ 明朝" w:cs="EUDC" w:hint="eastAsia"/>
          <w:kern w:val="0"/>
          <w:szCs w:val="21"/>
        </w:rPr>
        <w:t>）</w:t>
      </w:r>
      <w:r w:rsidRPr="006543AB">
        <w:rPr>
          <w:rFonts w:ascii="ＭＳ 明朝" w:hAnsi="ＭＳ 明朝" w:cs="MS-Mincho" w:hint="eastAsia"/>
          <w:kern w:val="0"/>
          <w:szCs w:val="21"/>
        </w:rPr>
        <w:t>くじの実施</w:t>
      </w:r>
    </w:p>
    <w:p w14:paraId="5A9372D8"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落札となるべき同価の入札をした者が</w:t>
      </w:r>
      <w:r>
        <w:rPr>
          <w:rFonts w:ascii="ＭＳ 明朝" w:hAnsi="ＭＳ 明朝" w:cs="MS-Mincho"/>
          <w:kern w:val="0"/>
          <w:szCs w:val="21"/>
        </w:rPr>
        <w:t>2</w:t>
      </w:r>
      <w:r>
        <w:rPr>
          <w:rFonts w:ascii="ＭＳ 明朝" w:hAnsi="ＭＳ 明朝" w:cs="MS-Mincho" w:hint="eastAsia"/>
          <w:kern w:val="0"/>
          <w:szCs w:val="21"/>
        </w:rPr>
        <w:t>名以上ある場合は、</w:t>
      </w:r>
      <w:r w:rsidRPr="006543AB">
        <w:rPr>
          <w:rFonts w:ascii="ＭＳ 明朝" w:hAnsi="ＭＳ 明朝" w:cs="MS-Mincho" w:hint="eastAsia"/>
          <w:kern w:val="0"/>
          <w:szCs w:val="21"/>
        </w:rPr>
        <w:t>電子入札システムによる電子くじの方法により落札者を決定</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65A9BDE1"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4</w:t>
      </w:r>
      <w:r>
        <w:rPr>
          <w:rFonts w:ascii="ＭＳ 明朝" w:hAnsi="ＭＳ 明朝" w:cs="EUDC" w:hint="eastAsia"/>
          <w:kern w:val="0"/>
          <w:szCs w:val="21"/>
        </w:rPr>
        <w:t>）</w:t>
      </w:r>
      <w:r w:rsidRPr="006543AB">
        <w:rPr>
          <w:rFonts w:ascii="ＭＳ 明朝" w:hAnsi="ＭＳ 明朝" w:cs="MS-Mincho" w:hint="eastAsia"/>
          <w:kern w:val="0"/>
          <w:szCs w:val="21"/>
        </w:rPr>
        <w:t>電子くじの方法</w:t>
      </w:r>
    </w:p>
    <w:p w14:paraId="3BE652C8"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sidRPr="006543AB">
        <w:rPr>
          <w:rFonts w:ascii="ＭＳ 明朝" w:hAnsi="ＭＳ 明朝" w:cs="MS-Mincho" w:hint="eastAsia"/>
          <w:kern w:val="0"/>
          <w:szCs w:val="21"/>
        </w:rPr>
        <w:t>入札者は入札時に</w:t>
      </w:r>
      <w:r>
        <w:rPr>
          <w:rFonts w:ascii="ＭＳ 明朝" w:hAnsi="ＭＳ 明朝" w:cs="MS-Mincho"/>
          <w:kern w:val="0"/>
          <w:szCs w:val="21"/>
        </w:rPr>
        <w:t>3</w:t>
      </w:r>
      <w:r w:rsidRPr="006543AB">
        <w:rPr>
          <w:rFonts w:ascii="ＭＳ 明朝" w:hAnsi="ＭＳ 明朝" w:cs="MS-Mincho" w:hint="eastAsia"/>
          <w:kern w:val="0"/>
          <w:szCs w:val="21"/>
        </w:rPr>
        <w:t>桁の「くじ申込番号」を入力するものとし</w:t>
      </w:r>
      <w:r>
        <w:rPr>
          <w:rFonts w:ascii="ＭＳ 明朝" w:hAnsi="ＭＳ 明朝" w:cs="MS-Mincho" w:hint="eastAsia"/>
          <w:kern w:val="0"/>
          <w:szCs w:val="21"/>
        </w:rPr>
        <w:t>、</w:t>
      </w:r>
      <w:r w:rsidRPr="006543AB">
        <w:rPr>
          <w:rFonts w:ascii="ＭＳ 明朝" w:hAnsi="ＭＳ 明朝" w:cs="MS-Mincho" w:hint="eastAsia"/>
          <w:kern w:val="0"/>
          <w:szCs w:val="21"/>
        </w:rPr>
        <w:t>電子くじを実施する場合は</w:t>
      </w:r>
      <w:r>
        <w:rPr>
          <w:rFonts w:ascii="ＭＳ 明朝" w:hAnsi="ＭＳ 明朝" w:cs="MS-Mincho" w:hint="eastAsia"/>
          <w:kern w:val="0"/>
          <w:szCs w:val="21"/>
        </w:rPr>
        <w:t>、</w:t>
      </w:r>
      <w:r w:rsidRPr="006543AB">
        <w:rPr>
          <w:rFonts w:ascii="ＭＳ 明朝" w:hAnsi="ＭＳ 明朝" w:cs="MS-Mincho" w:hint="eastAsia"/>
          <w:kern w:val="0"/>
          <w:szCs w:val="21"/>
        </w:rPr>
        <w:t>「くじ申込番号」を基に電子入札システムにより無作為に決定される「くじ番号」によって落</w:t>
      </w:r>
      <w:r>
        <w:rPr>
          <w:rFonts w:ascii="ＭＳ 明朝" w:hAnsi="ＭＳ 明朝" w:cs="MS-Mincho" w:hint="eastAsia"/>
          <w:kern w:val="0"/>
          <w:szCs w:val="21"/>
        </w:rPr>
        <w:t>札者を</w:t>
      </w:r>
      <w:r w:rsidRPr="006543AB">
        <w:rPr>
          <w:rFonts w:ascii="ＭＳ 明朝" w:hAnsi="ＭＳ 明朝" w:cs="MS-Mincho" w:hint="eastAsia"/>
          <w:kern w:val="0"/>
          <w:szCs w:val="21"/>
        </w:rPr>
        <w:t>決定</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0E0287AB"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なお、入札時に「くじ申込番号」の入力が省略された場合は、</w:t>
      </w:r>
      <w:r w:rsidRPr="006543AB">
        <w:rPr>
          <w:rFonts w:ascii="ＭＳ 明朝" w:hAnsi="ＭＳ 明朝" w:cs="MS-Mincho" w:hint="eastAsia"/>
          <w:kern w:val="0"/>
          <w:szCs w:val="21"/>
        </w:rPr>
        <w:t>「</w:t>
      </w:r>
      <w:r>
        <w:rPr>
          <w:rFonts w:ascii="ＭＳ 明朝" w:cs="MS-Mincho"/>
          <w:kern w:val="0"/>
          <w:szCs w:val="21"/>
        </w:rPr>
        <w:t>000</w:t>
      </w:r>
      <w:r w:rsidRPr="006543AB">
        <w:rPr>
          <w:rFonts w:ascii="ＭＳ 明朝" w:hAnsi="ＭＳ 明朝" w:cs="MS-Mincho" w:hint="eastAsia"/>
          <w:kern w:val="0"/>
          <w:szCs w:val="21"/>
        </w:rPr>
        <w:t>」と入力されたもの</w:t>
      </w:r>
      <w:r>
        <w:rPr>
          <w:rFonts w:ascii="ＭＳ 明朝" w:hAnsi="ＭＳ 明朝" w:cs="MS-Mincho" w:hint="eastAsia"/>
          <w:kern w:val="0"/>
          <w:szCs w:val="21"/>
        </w:rPr>
        <w:t>とみなして、</w:t>
      </w:r>
      <w:r w:rsidRPr="006543AB">
        <w:rPr>
          <w:rFonts w:ascii="ＭＳ 明朝" w:hAnsi="ＭＳ 明朝" w:cs="MS-Mincho" w:hint="eastAsia"/>
          <w:kern w:val="0"/>
          <w:szCs w:val="21"/>
        </w:rPr>
        <w:t>電子入札システムが「くじ番号」を決定</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121B69C4"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Pr>
          <w:rFonts w:ascii="ＭＳ 明朝" w:hAnsi="ＭＳ 明朝" w:cs="MS-Mincho"/>
          <w:kern w:val="0"/>
          <w:szCs w:val="21"/>
        </w:rPr>
        <w:t>5</w:t>
      </w:r>
      <w:r>
        <w:rPr>
          <w:rFonts w:ascii="ＭＳ 明朝" w:hAnsi="ＭＳ 明朝" w:cs="MS-Mincho" w:hint="eastAsia"/>
          <w:kern w:val="0"/>
          <w:szCs w:val="21"/>
        </w:rPr>
        <w:t>）</w:t>
      </w:r>
      <w:r w:rsidRPr="006543AB">
        <w:rPr>
          <w:rFonts w:ascii="ＭＳ 明朝" w:hAnsi="ＭＳ 明朝" w:cs="MS-Mincho" w:hint="eastAsia"/>
          <w:kern w:val="0"/>
          <w:szCs w:val="21"/>
        </w:rPr>
        <w:t>開札が遅延した場合の対応</w:t>
      </w:r>
    </w:p>
    <w:p w14:paraId="40B531FC"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開札予定日時から落札決定通知書、</w:t>
      </w:r>
      <w:r w:rsidRPr="006543AB">
        <w:rPr>
          <w:rFonts w:ascii="ＭＳ 明朝" w:hAnsi="ＭＳ 明朝" w:cs="MS-Mincho" w:hint="eastAsia"/>
          <w:kern w:val="0"/>
          <w:szCs w:val="21"/>
        </w:rPr>
        <w:t>再入札通知書等の発行までに著しく時間を要する場合に</w:t>
      </w:r>
      <w:r>
        <w:rPr>
          <w:rFonts w:ascii="ＭＳ 明朝" w:hAnsi="ＭＳ 明朝" w:cs="MS-Mincho" w:hint="eastAsia"/>
          <w:kern w:val="0"/>
          <w:szCs w:val="21"/>
        </w:rPr>
        <w:t>は、入札参加者に対し、</w:t>
      </w:r>
      <w:r w:rsidRPr="006543AB">
        <w:rPr>
          <w:rFonts w:ascii="ＭＳ 明朝" w:hAnsi="ＭＳ 明朝" w:cs="MS-Mincho" w:hint="eastAsia"/>
          <w:kern w:val="0"/>
          <w:szCs w:val="21"/>
        </w:rPr>
        <w:t>電子入札システムにより情報提供を行</w:t>
      </w:r>
      <w:r>
        <w:rPr>
          <w:rFonts w:ascii="ＭＳ 明朝" w:hAnsi="ＭＳ 明朝" w:cs="MS-Mincho" w:hint="eastAsia"/>
          <w:kern w:val="0"/>
          <w:szCs w:val="21"/>
        </w:rPr>
        <w:t>う</w:t>
      </w:r>
      <w:r w:rsidRPr="006543AB">
        <w:rPr>
          <w:rFonts w:ascii="ＭＳ 明朝" w:hAnsi="ＭＳ 明朝" w:cs="MS-Mincho" w:hint="eastAsia"/>
          <w:kern w:val="0"/>
          <w:szCs w:val="21"/>
        </w:rPr>
        <w:t>。</w:t>
      </w:r>
    </w:p>
    <w:p w14:paraId="024B69B7"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Pr>
          <w:rFonts w:ascii="ＭＳ 明朝" w:hAnsi="ＭＳ 明朝" w:cs="MS-Mincho"/>
          <w:kern w:val="0"/>
          <w:szCs w:val="21"/>
        </w:rPr>
        <w:t>6</w:t>
      </w:r>
      <w:r>
        <w:rPr>
          <w:rFonts w:ascii="ＭＳ 明朝" w:hAnsi="ＭＳ 明朝" w:cs="MS-Mincho" w:hint="eastAsia"/>
          <w:kern w:val="0"/>
          <w:szCs w:val="21"/>
        </w:rPr>
        <w:t>）</w:t>
      </w:r>
      <w:r w:rsidRPr="006543AB">
        <w:rPr>
          <w:rFonts w:ascii="ＭＳ 明朝" w:hAnsi="ＭＳ 明朝" w:cs="MS-Mincho" w:hint="eastAsia"/>
          <w:kern w:val="0"/>
          <w:szCs w:val="21"/>
        </w:rPr>
        <w:t>開札の延期または中止</w:t>
      </w:r>
    </w:p>
    <w:p w14:paraId="22234ACE"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開札の延期または中止をする場合には、入札参加者に対し、</w:t>
      </w:r>
      <w:r w:rsidRPr="006543AB">
        <w:rPr>
          <w:rFonts w:ascii="ＭＳ 明朝" w:hAnsi="ＭＳ 明朝" w:cs="MS-Mincho" w:hint="eastAsia"/>
          <w:kern w:val="0"/>
          <w:szCs w:val="21"/>
        </w:rPr>
        <w:t>電子入札システムにより開札を</w:t>
      </w:r>
      <w:r>
        <w:rPr>
          <w:rFonts w:ascii="ＭＳ 明朝" w:hAnsi="ＭＳ 明朝" w:cs="MS-Mincho" w:hint="eastAsia"/>
          <w:kern w:val="0"/>
          <w:szCs w:val="21"/>
        </w:rPr>
        <w:t>延期し、</w:t>
      </w:r>
      <w:r w:rsidRPr="006543AB">
        <w:rPr>
          <w:rFonts w:ascii="ＭＳ 明朝" w:hAnsi="ＭＳ 明朝" w:cs="MS-Mincho" w:hint="eastAsia"/>
          <w:kern w:val="0"/>
          <w:szCs w:val="21"/>
        </w:rPr>
        <w:t>または中止する旨を通知</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3EF97297"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Pr>
          <w:rFonts w:ascii="ＭＳ 明朝" w:hAnsi="ＭＳ 明朝" w:cs="MS-Mincho"/>
          <w:kern w:val="0"/>
          <w:szCs w:val="21"/>
        </w:rPr>
        <w:t>7</w:t>
      </w:r>
      <w:r>
        <w:rPr>
          <w:rFonts w:ascii="ＭＳ 明朝" w:hAnsi="ＭＳ 明朝" w:cs="MS-Mincho" w:hint="eastAsia"/>
          <w:kern w:val="0"/>
          <w:szCs w:val="21"/>
        </w:rPr>
        <w:t>）</w:t>
      </w:r>
      <w:r w:rsidRPr="006543AB">
        <w:rPr>
          <w:rFonts w:ascii="ＭＳ 明朝" w:hAnsi="ＭＳ 明朝" w:cs="MS-Mincho" w:hint="eastAsia"/>
          <w:kern w:val="0"/>
          <w:szCs w:val="21"/>
        </w:rPr>
        <w:t>入札結果の公表について</w:t>
      </w:r>
    </w:p>
    <w:p w14:paraId="02ADECB7" w14:textId="77777777" w:rsidR="00351980"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開札を行った場合は、電子入札システムにより、</w:t>
      </w:r>
      <w:r w:rsidRPr="006543AB">
        <w:rPr>
          <w:rFonts w:ascii="ＭＳ 明朝" w:hAnsi="ＭＳ 明朝" w:cs="MS-Mincho" w:hint="eastAsia"/>
          <w:kern w:val="0"/>
          <w:szCs w:val="21"/>
        </w:rPr>
        <w:t>その結果を入札参加者に通知</w:t>
      </w:r>
      <w:r>
        <w:rPr>
          <w:rFonts w:ascii="ＭＳ 明朝" w:hAnsi="ＭＳ 明朝" w:cs="MS-Mincho" w:hint="eastAsia"/>
          <w:kern w:val="0"/>
          <w:szCs w:val="21"/>
        </w:rPr>
        <w:t>する</w:t>
      </w:r>
      <w:r w:rsidRPr="006543AB">
        <w:rPr>
          <w:rFonts w:ascii="ＭＳ 明朝" w:hAnsi="ＭＳ 明朝" w:cs="MS-Mincho" w:hint="eastAsia"/>
          <w:kern w:val="0"/>
          <w:szCs w:val="21"/>
        </w:rPr>
        <w:t>。また</w:t>
      </w:r>
      <w:r>
        <w:rPr>
          <w:rFonts w:ascii="ＭＳ 明朝" w:hAnsi="ＭＳ 明朝" w:cs="MS-Mincho" w:hint="eastAsia"/>
          <w:kern w:val="0"/>
          <w:szCs w:val="21"/>
        </w:rPr>
        <w:t>、入札結果については、丸亀</w:t>
      </w:r>
      <w:r w:rsidRPr="006543AB">
        <w:rPr>
          <w:rFonts w:ascii="ＭＳ 明朝" w:hAnsi="ＭＳ 明朝" w:cs="MS-Mincho" w:hint="eastAsia"/>
          <w:kern w:val="0"/>
          <w:szCs w:val="21"/>
        </w:rPr>
        <w:t>市</w:t>
      </w:r>
      <w:r>
        <w:rPr>
          <w:rFonts w:ascii="ＭＳ 明朝" w:hAnsi="ＭＳ 明朝" w:cs="MS-Mincho" w:hint="eastAsia"/>
          <w:kern w:val="0"/>
          <w:szCs w:val="21"/>
        </w:rPr>
        <w:t>建設工事等に係る入札</w:t>
      </w:r>
      <w:r w:rsidRPr="006543AB">
        <w:rPr>
          <w:rFonts w:ascii="ＭＳ 明朝" w:hAnsi="ＭＳ 明朝" w:cs="MS-Mincho" w:hint="eastAsia"/>
          <w:kern w:val="0"/>
          <w:szCs w:val="21"/>
        </w:rPr>
        <w:t>結果等の公表に関する要綱</w:t>
      </w:r>
      <w:r>
        <w:rPr>
          <w:rFonts w:ascii="ＭＳ 明朝" w:hAnsi="ＭＳ 明朝" w:cs="MS-Mincho" w:hint="eastAsia"/>
          <w:kern w:val="0"/>
          <w:szCs w:val="21"/>
        </w:rPr>
        <w:t>（平成</w:t>
      </w:r>
      <w:r>
        <w:rPr>
          <w:rFonts w:ascii="ＭＳ 明朝" w:hAnsi="ＭＳ 明朝" w:cs="MS-Mincho"/>
          <w:kern w:val="0"/>
          <w:szCs w:val="21"/>
        </w:rPr>
        <w:t>17</w:t>
      </w:r>
      <w:r>
        <w:rPr>
          <w:rFonts w:ascii="ＭＳ 明朝" w:hAnsi="ＭＳ 明朝" w:cs="MS-Mincho" w:hint="eastAsia"/>
          <w:kern w:val="0"/>
          <w:szCs w:val="21"/>
        </w:rPr>
        <w:t>年告示第</w:t>
      </w:r>
      <w:r>
        <w:rPr>
          <w:rFonts w:ascii="ＭＳ 明朝" w:hAnsi="ＭＳ 明朝" w:cs="MS-Mincho"/>
          <w:kern w:val="0"/>
          <w:szCs w:val="21"/>
        </w:rPr>
        <w:t>9</w:t>
      </w:r>
      <w:r>
        <w:rPr>
          <w:rFonts w:ascii="ＭＳ 明朝" w:hAnsi="ＭＳ 明朝" w:cs="MS-Mincho" w:hint="eastAsia"/>
          <w:kern w:val="0"/>
          <w:szCs w:val="21"/>
        </w:rPr>
        <w:t>号）</w:t>
      </w:r>
      <w:r w:rsidRPr="006543AB">
        <w:rPr>
          <w:rFonts w:ascii="ＭＳ 明朝" w:hAnsi="ＭＳ 明朝" w:cs="MS-Mincho" w:hint="eastAsia"/>
          <w:kern w:val="0"/>
          <w:szCs w:val="21"/>
        </w:rPr>
        <w:t>に基づ</w:t>
      </w:r>
      <w:r>
        <w:rPr>
          <w:rFonts w:ascii="ＭＳ 明朝" w:hAnsi="ＭＳ 明朝" w:cs="MS-Mincho" w:hint="eastAsia"/>
          <w:kern w:val="0"/>
          <w:szCs w:val="21"/>
        </w:rPr>
        <w:t>き閲覧に供するほか、丸亀市ホームページ及び</w:t>
      </w:r>
      <w:r w:rsidRPr="006543AB">
        <w:rPr>
          <w:rFonts w:ascii="ＭＳ 明朝" w:hAnsi="ＭＳ 明朝" w:cs="MS-Mincho" w:hint="eastAsia"/>
          <w:kern w:val="0"/>
          <w:szCs w:val="21"/>
        </w:rPr>
        <w:t>電子入札システムにおい</w:t>
      </w:r>
      <w:r w:rsidRPr="006543AB">
        <w:rPr>
          <w:rFonts w:ascii="ＭＳ 明朝" w:hAnsi="ＭＳ 明朝" w:cs="MS-Mincho" w:hint="eastAsia"/>
          <w:kern w:val="0"/>
          <w:szCs w:val="21"/>
        </w:rPr>
        <w:lastRenderedPageBreak/>
        <w:t>て公表</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655EE47F"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p>
    <w:p w14:paraId="0470C8F0" w14:textId="77777777" w:rsidR="00351980" w:rsidRPr="006543AB" w:rsidRDefault="00351980" w:rsidP="006543AB">
      <w:pPr>
        <w:autoSpaceDE w:val="0"/>
        <w:autoSpaceDN w:val="0"/>
        <w:adjustRightInd w:val="0"/>
        <w:jc w:val="left"/>
        <w:rPr>
          <w:rFonts w:ascii="ＭＳ 明朝" w:cs="MS-Mincho"/>
          <w:kern w:val="0"/>
          <w:szCs w:val="21"/>
        </w:rPr>
      </w:pPr>
      <w:r>
        <w:rPr>
          <w:rFonts w:ascii="ＭＳ 明朝" w:hAnsi="ＭＳ 明朝" w:cs="MS-Mincho"/>
          <w:kern w:val="0"/>
          <w:szCs w:val="21"/>
        </w:rPr>
        <w:t>8</w:t>
      </w:r>
      <w:r w:rsidRPr="006543AB">
        <w:rPr>
          <w:rFonts w:ascii="ＭＳ 明朝" w:hAnsi="ＭＳ 明朝" w:cs="MS-Mincho"/>
          <w:kern w:val="0"/>
          <w:szCs w:val="21"/>
        </w:rPr>
        <w:t xml:space="preserve"> </w:t>
      </w:r>
      <w:r w:rsidRPr="006543AB">
        <w:rPr>
          <w:rFonts w:ascii="ＭＳ 明朝" w:hAnsi="ＭＳ 明朝" w:cs="MS-Mincho" w:hint="eastAsia"/>
          <w:kern w:val="0"/>
          <w:szCs w:val="21"/>
        </w:rPr>
        <w:t>再度入札</w:t>
      </w:r>
    </w:p>
    <w:p w14:paraId="75D95FC6" w14:textId="77777777" w:rsidR="00351980" w:rsidRDefault="00351980" w:rsidP="005D3A78">
      <w:pPr>
        <w:autoSpaceDE w:val="0"/>
        <w:autoSpaceDN w:val="0"/>
        <w:adjustRightInd w:val="0"/>
        <w:ind w:firstLineChars="200" w:firstLine="420"/>
        <w:jc w:val="left"/>
        <w:rPr>
          <w:rFonts w:ascii="ＭＳ 明朝" w:cs="MS-Mincho"/>
          <w:kern w:val="0"/>
          <w:szCs w:val="21"/>
        </w:rPr>
      </w:pPr>
      <w:r>
        <w:rPr>
          <w:rFonts w:ascii="ＭＳ 明朝" w:hAnsi="ＭＳ 明朝" w:cs="MS-Mincho" w:hint="eastAsia"/>
          <w:kern w:val="0"/>
          <w:szCs w:val="21"/>
        </w:rPr>
        <w:t>再度入札は、予定価格を事前公表している案件を除き、</w:t>
      </w:r>
      <w:r>
        <w:rPr>
          <w:rFonts w:ascii="ＭＳ 明朝" w:hAnsi="ＭＳ 明朝" w:cs="MS-Mincho"/>
          <w:kern w:val="0"/>
          <w:szCs w:val="21"/>
        </w:rPr>
        <w:t>1</w:t>
      </w:r>
      <w:r>
        <w:rPr>
          <w:rFonts w:ascii="ＭＳ 明朝" w:hAnsi="ＭＳ 明朝" w:cs="MS-Mincho" w:hint="eastAsia"/>
          <w:kern w:val="0"/>
          <w:szCs w:val="21"/>
        </w:rPr>
        <w:t>回を限度として</w:t>
      </w:r>
      <w:r w:rsidRPr="006543AB">
        <w:rPr>
          <w:rFonts w:ascii="ＭＳ 明朝" w:hAnsi="ＭＳ 明朝" w:cs="MS-Mincho" w:hint="eastAsia"/>
          <w:kern w:val="0"/>
          <w:szCs w:val="21"/>
        </w:rPr>
        <w:t>実施</w:t>
      </w:r>
      <w:r>
        <w:rPr>
          <w:rFonts w:ascii="ＭＳ 明朝" w:hAnsi="ＭＳ 明朝" w:cs="MS-Mincho" w:hint="eastAsia"/>
          <w:kern w:val="0"/>
          <w:szCs w:val="21"/>
        </w:rPr>
        <w:t>する</w:t>
      </w:r>
      <w:r w:rsidRPr="006543AB">
        <w:rPr>
          <w:rFonts w:ascii="ＭＳ 明朝" w:hAnsi="ＭＳ 明朝" w:cs="MS-Mincho" w:hint="eastAsia"/>
          <w:kern w:val="0"/>
          <w:szCs w:val="21"/>
        </w:rPr>
        <w:t>ものと</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2F3C1ECD" w14:textId="77777777" w:rsidR="00351980" w:rsidRPr="0068368F" w:rsidRDefault="00351980" w:rsidP="005D3A78">
      <w:pPr>
        <w:autoSpaceDE w:val="0"/>
        <w:autoSpaceDN w:val="0"/>
        <w:adjustRightInd w:val="0"/>
        <w:ind w:firstLineChars="200" w:firstLine="420"/>
        <w:jc w:val="left"/>
        <w:rPr>
          <w:rFonts w:ascii="ＭＳ 明朝" w:cs="MS-Mincho"/>
          <w:kern w:val="0"/>
          <w:szCs w:val="21"/>
        </w:rPr>
      </w:pPr>
    </w:p>
    <w:p w14:paraId="3076594B" w14:textId="77777777" w:rsidR="00351980" w:rsidRPr="008145B8" w:rsidRDefault="00351980" w:rsidP="006543AB">
      <w:pPr>
        <w:autoSpaceDE w:val="0"/>
        <w:autoSpaceDN w:val="0"/>
        <w:adjustRightInd w:val="0"/>
        <w:jc w:val="left"/>
        <w:rPr>
          <w:rFonts w:ascii="ＭＳ 明朝" w:cs="MS-Mincho"/>
          <w:kern w:val="0"/>
          <w:szCs w:val="21"/>
        </w:rPr>
      </w:pPr>
      <w:r>
        <w:rPr>
          <w:rFonts w:ascii="ＭＳ 明朝" w:hAnsi="ＭＳ 明朝" w:cs="MS-Mincho"/>
          <w:kern w:val="0"/>
          <w:szCs w:val="21"/>
        </w:rPr>
        <w:t>9</w:t>
      </w:r>
      <w:r w:rsidRPr="008145B8">
        <w:rPr>
          <w:rFonts w:ascii="ＭＳ 明朝" w:hAnsi="ＭＳ 明朝" w:cs="MS-Mincho"/>
          <w:kern w:val="0"/>
          <w:szCs w:val="21"/>
        </w:rPr>
        <w:t xml:space="preserve"> </w:t>
      </w:r>
      <w:r w:rsidRPr="008145B8">
        <w:rPr>
          <w:rFonts w:ascii="ＭＳ 明朝" w:hAnsi="ＭＳ 明朝" w:cs="MS-Mincho" w:hint="eastAsia"/>
          <w:kern w:val="0"/>
          <w:szCs w:val="21"/>
        </w:rPr>
        <w:t>不落随契の不実施</w:t>
      </w:r>
    </w:p>
    <w:p w14:paraId="474C5C46" w14:textId="77777777" w:rsidR="00351980" w:rsidRPr="008145B8" w:rsidRDefault="00351980" w:rsidP="005D3A78">
      <w:pPr>
        <w:autoSpaceDE w:val="0"/>
        <w:autoSpaceDN w:val="0"/>
        <w:adjustRightInd w:val="0"/>
        <w:ind w:leftChars="100" w:left="210" w:firstLineChars="100" w:firstLine="210"/>
        <w:jc w:val="left"/>
        <w:rPr>
          <w:rFonts w:ascii="ＭＳ 明朝" w:cs="MS-Mincho"/>
          <w:kern w:val="0"/>
          <w:szCs w:val="21"/>
        </w:rPr>
      </w:pPr>
      <w:r w:rsidRPr="008145B8">
        <w:rPr>
          <w:rFonts w:ascii="ＭＳ 明朝" w:hAnsi="ＭＳ 明朝" w:cs="MS-Mincho" w:hint="eastAsia"/>
          <w:kern w:val="0"/>
          <w:szCs w:val="21"/>
        </w:rPr>
        <w:t>不落随契（落札者がいない場合の随意契約をいいます。）は、原則として実施しないものと</w:t>
      </w:r>
      <w:r>
        <w:rPr>
          <w:rFonts w:ascii="ＭＳ 明朝" w:hAnsi="ＭＳ 明朝" w:cs="MS-Mincho" w:hint="eastAsia"/>
          <w:kern w:val="0"/>
          <w:szCs w:val="21"/>
        </w:rPr>
        <w:t>する</w:t>
      </w:r>
      <w:r w:rsidRPr="008145B8">
        <w:rPr>
          <w:rFonts w:ascii="ＭＳ 明朝" w:hAnsi="ＭＳ 明朝" w:cs="MS-Mincho" w:hint="eastAsia"/>
          <w:kern w:val="0"/>
          <w:szCs w:val="21"/>
        </w:rPr>
        <w:t>。</w:t>
      </w:r>
    </w:p>
    <w:p w14:paraId="577CD4F3" w14:textId="77777777" w:rsidR="00351980" w:rsidRPr="006543AB" w:rsidRDefault="00351980" w:rsidP="005D3A78">
      <w:pPr>
        <w:autoSpaceDE w:val="0"/>
        <w:autoSpaceDN w:val="0"/>
        <w:adjustRightInd w:val="0"/>
        <w:ind w:firstLineChars="200" w:firstLine="420"/>
        <w:jc w:val="left"/>
        <w:rPr>
          <w:rFonts w:ascii="ＭＳ 明朝" w:cs="MS-Mincho"/>
          <w:kern w:val="0"/>
          <w:szCs w:val="21"/>
        </w:rPr>
      </w:pPr>
    </w:p>
    <w:p w14:paraId="6B026137" w14:textId="77777777" w:rsidR="00351980" w:rsidRPr="006543AB" w:rsidRDefault="00351980" w:rsidP="006543AB">
      <w:pPr>
        <w:autoSpaceDE w:val="0"/>
        <w:autoSpaceDN w:val="0"/>
        <w:adjustRightInd w:val="0"/>
        <w:jc w:val="left"/>
        <w:rPr>
          <w:rFonts w:ascii="ＭＳ 明朝" w:cs="MS-Mincho"/>
          <w:kern w:val="0"/>
          <w:szCs w:val="21"/>
        </w:rPr>
      </w:pPr>
      <w:r>
        <w:rPr>
          <w:rFonts w:ascii="ＭＳ 明朝" w:hAnsi="ＭＳ 明朝" w:cs="MS-Mincho"/>
          <w:kern w:val="0"/>
          <w:szCs w:val="21"/>
        </w:rPr>
        <w:t>10</w:t>
      </w:r>
      <w:r w:rsidRPr="006543AB">
        <w:rPr>
          <w:rFonts w:ascii="ＭＳ 明朝" w:hAnsi="ＭＳ 明朝" w:cs="MS-Mincho"/>
          <w:kern w:val="0"/>
          <w:szCs w:val="21"/>
        </w:rPr>
        <w:t xml:space="preserve"> </w:t>
      </w:r>
      <w:r w:rsidRPr="006543AB">
        <w:rPr>
          <w:rFonts w:ascii="ＭＳ 明朝" w:hAnsi="ＭＳ 明朝" w:cs="MS-Mincho" w:hint="eastAsia"/>
          <w:kern w:val="0"/>
          <w:szCs w:val="21"/>
        </w:rPr>
        <w:t>入札参加者の利用者登録および電子証明書の取扱い</w:t>
      </w:r>
    </w:p>
    <w:p w14:paraId="55586D3F"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Pr>
          <w:rFonts w:ascii="ＭＳ 明朝" w:hAnsi="ＭＳ 明朝" w:cs="MS-Mincho"/>
          <w:kern w:val="0"/>
          <w:szCs w:val="21"/>
        </w:rPr>
        <w:t>1</w:t>
      </w:r>
      <w:r>
        <w:rPr>
          <w:rFonts w:ascii="ＭＳ 明朝" w:hAnsi="ＭＳ 明朝" w:cs="MS-Mincho" w:hint="eastAsia"/>
          <w:kern w:val="0"/>
          <w:szCs w:val="21"/>
        </w:rPr>
        <w:t>）</w:t>
      </w:r>
      <w:r w:rsidRPr="006543AB">
        <w:rPr>
          <w:rFonts w:ascii="ＭＳ 明朝" w:hAnsi="ＭＳ 明朝" w:cs="MS-Mincho" w:hint="eastAsia"/>
          <w:kern w:val="0"/>
          <w:szCs w:val="21"/>
        </w:rPr>
        <w:t>電子入札システムへの利用者登録</w:t>
      </w:r>
    </w:p>
    <w:p w14:paraId="3C63E3E0"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sidRPr="006543AB">
        <w:rPr>
          <w:rFonts w:ascii="ＭＳ 明朝" w:hAnsi="ＭＳ 明朝" w:cs="MS-Mincho" w:hint="eastAsia"/>
          <w:kern w:val="0"/>
          <w:szCs w:val="21"/>
        </w:rPr>
        <w:t>入札参加者が初めて電子入札システムを利用する場合（登録済み事項の変更の場合を含</w:t>
      </w:r>
      <w:r>
        <w:rPr>
          <w:rFonts w:ascii="ＭＳ 明朝" w:hAnsi="ＭＳ 明朝" w:cs="MS-Mincho" w:hint="eastAsia"/>
          <w:kern w:val="0"/>
          <w:szCs w:val="21"/>
        </w:rPr>
        <w:t>む</w:t>
      </w:r>
      <w:r w:rsidRPr="006543AB">
        <w:rPr>
          <w:rFonts w:ascii="ＭＳ 明朝" w:hAnsi="ＭＳ 明朝" w:cs="MS-Mincho" w:hint="eastAsia"/>
          <w:kern w:val="0"/>
          <w:szCs w:val="21"/>
        </w:rPr>
        <w:t>。）および新たに電子証明書（電子入札システムの利用に必要なＩＣカード等をい</w:t>
      </w:r>
      <w:r>
        <w:rPr>
          <w:rFonts w:ascii="ＭＳ 明朝" w:hAnsi="ＭＳ 明朝" w:cs="MS-Mincho" w:hint="eastAsia"/>
          <w:kern w:val="0"/>
          <w:szCs w:val="21"/>
        </w:rPr>
        <w:t>う</w:t>
      </w:r>
      <w:r w:rsidRPr="006543AB">
        <w:rPr>
          <w:rFonts w:ascii="ＭＳ 明朝" w:hAnsi="ＭＳ 明朝" w:cs="MS-Mincho" w:hint="eastAsia"/>
          <w:kern w:val="0"/>
          <w:szCs w:val="21"/>
        </w:rPr>
        <w:t>。以下同じ。）</w:t>
      </w:r>
      <w:r>
        <w:rPr>
          <w:rFonts w:ascii="ＭＳ 明朝" w:hAnsi="ＭＳ 明朝" w:cs="MS-Mincho" w:hint="eastAsia"/>
          <w:kern w:val="0"/>
          <w:szCs w:val="21"/>
        </w:rPr>
        <w:t>を取得した場合には、</w:t>
      </w:r>
      <w:r w:rsidRPr="006543AB">
        <w:rPr>
          <w:rFonts w:ascii="ＭＳ 明朝" w:hAnsi="ＭＳ 明朝" w:cs="MS-Mincho" w:hint="eastAsia"/>
          <w:kern w:val="0"/>
          <w:szCs w:val="21"/>
        </w:rPr>
        <w:t>電子入札システムに利用者登録を行</w:t>
      </w:r>
      <w:r>
        <w:rPr>
          <w:rFonts w:ascii="ＭＳ 明朝" w:hAnsi="ＭＳ 明朝" w:cs="MS-Mincho" w:hint="eastAsia"/>
          <w:kern w:val="0"/>
          <w:szCs w:val="21"/>
        </w:rPr>
        <w:t>うものとする</w:t>
      </w:r>
      <w:r w:rsidRPr="006543AB">
        <w:rPr>
          <w:rFonts w:ascii="ＭＳ 明朝" w:hAnsi="ＭＳ 明朝" w:cs="MS-Mincho" w:hint="eastAsia"/>
          <w:kern w:val="0"/>
          <w:szCs w:val="21"/>
        </w:rPr>
        <w:t>。</w:t>
      </w:r>
    </w:p>
    <w:p w14:paraId="5F29E7FB"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Pr>
          <w:rFonts w:ascii="ＭＳ 明朝" w:hAnsi="ＭＳ 明朝" w:cs="MS-Mincho"/>
          <w:kern w:val="0"/>
          <w:szCs w:val="21"/>
        </w:rPr>
        <w:t>2</w:t>
      </w:r>
      <w:r>
        <w:rPr>
          <w:rFonts w:ascii="ＭＳ 明朝" w:hAnsi="ＭＳ 明朝" w:cs="MS-Mincho" w:hint="eastAsia"/>
          <w:kern w:val="0"/>
          <w:szCs w:val="21"/>
        </w:rPr>
        <w:t>）</w:t>
      </w:r>
      <w:r w:rsidRPr="006543AB">
        <w:rPr>
          <w:rFonts w:ascii="ＭＳ 明朝" w:hAnsi="ＭＳ 明朝" w:cs="MS-Mincho" w:hint="eastAsia"/>
          <w:kern w:val="0"/>
          <w:szCs w:val="21"/>
        </w:rPr>
        <w:t>電子証明書</w:t>
      </w:r>
    </w:p>
    <w:p w14:paraId="65B57FB1"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電子証明書は、丸亀市に対し入札参加資格審査申請を行い、</w:t>
      </w:r>
      <w:r w:rsidRPr="006543AB">
        <w:rPr>
          <w:rFonts w:ascii="ＭＳ 明朝" w:hAnsi="ＭＳ 明朝" w:cs="MS-Mincho" w:hint="eastAsia"/>
          <w:kern w:val="0"/>
          <w:szCs w:val="21"/>
        </w:rPr>
        <w:t>企業ＩＤおよびパスワードの交</w:t>
      </w:r>
      <w:r>
        <w:rPr>
          <w:rFonts w:ascii="ＭＳ 明朝" w:hAnsi="ＭＳ 明朝" w:cs="MS-Mincho" w:hint="eastAsia"/>
          <w:kern w:val="0"/>
          <w:szCs w:val="21"/>
        </w:rPr>
        <w:t>付を受けている企業（支店、営業所等が入札参加資格審査申請を行っている場合は、その支店、</w:t>
      </w:r>
      <w:r w:rsidRPr="006543AB">
        <w:rPr>
          <w:rFonts w:ascii="ＭＳ 明朝" w:hAnsi="ＭＳ 明朝" w:cs="MS-Mincho" w:hint="eastAsia"/>
          <w:kern w:val="0"/>
          <w:szCs w:val="21"/>
        </w:rPr>
        <w:t>営業所等）の代表者の名義のものに限</w:t>
      </w:r>
      <w:r>
        <w:rPr>
          <w:rFonts w:ascii="ＭＳ 明朝" w:hAnsi="ＭＳ 明朝" w:cs="MS-Mincho" w:hint="eastAsia"/>
          <w:kern w:val="0"/>
          <w:szCs w:val="21"/>
        </w:rPr>
        <w:t>る</w:t>
      </w:r>
      <w:r w:rsidRPr="006543AB">
        <w:rPr>
          <w:rFonts w:ascii="ＭＳ 明朝" w:hAnsi="ＭＳ 明朝" w:cs="MS-Mincho" w:hint="eastAsia"/>
          <w:kern w:val="0"/>
          <w:szCs w:val="21"/>
        </w:rPr>
        <w:t>。</w:t>
      </w:r>
    </w:p>
    <w:p w14:paraId="7EF09EA3" w14:textId="77777777" w:rsidR="00351980" w:rsidRPr="006543AB" w:rsidRDefault="00351980" w:rsidP="005D3A78">
      <w:pPr>
        <w:ind w:firstLineChars="100" w:firstLine="210"/>
        <w:rPr>
          <w:rFonts w:ascii="ＭＳ 明朝" w:cs="EUDC"/>
          <w:kern w:val="0"/>
          <w:szCs w:val="21"/>
        </w:rPr>
      </w:pPr>
      <w:r>
        <w:rPr>
          <w:rFonts w:ascii="ＭＳ 明朝" w:hAnsi="ＭＳ 明朝" w:cs="MS-Mincho" w:hint="eastAsia"/>
          <w:kern w:val="0"/>
          <w:szCs w:val="21"/>
        </w:rPr>
        <w:t>（</w:t>
      </w:r>
      <w:r>
        <w:rPr>
          <w:rFonts w:ascii="ＭＳ 明朝" w:hAnsi="ＭＳ 明朝" w:cs="MS-Mincho"/>
          <w:kern w:val="0"/>
          <w:szCs w:val="21"/>
        </w:rPr>
        <w:t>3</w:t>
      </w:r>
      <w:r>
        <w:rPr>
          <w:rFonts w:ascii="ＭＳ 明朝" w:hAnsi="ＭＳ 明朝" w:cs="MS-Mincho" w:hint="eastAsia"/>
          <w:kern w:val="0"/>
          <w:szCs w:val="21"/>
        </w:rPr>
        <w:t>）</w:t>
      </w:r>
      <w:r w:rsidRPr="006543AB">
        <w:rPr>
          <w:rFonts w:ascii="ＭＳ 明朝" w:hAnsi="ＭＳ 明朝" w:cs="MS-Mincho" w:hint="eastAsia"/>
          <w:kern w:val="0"/>
          <w:szCs w:val="21"/>
        </w:rPr>
        <w:t>特定建設工事共同企業体における電子証明書の取扱い</w:t>
      </w:r>
      <w:r>
        <w:rPr>
          <w:rFonts w:ascii="ＭＳ 明朝" w:hAnsi="ＭＳ 明朝" w:cs="EUDC"/>
          <w:kern w:val="0"/>
          <w:szCs w:val="21"/>
        </w:rPr>
        <w:t>_</w:t>
      </w:r>
    </w:p>
    <w:p w14:paraId="7002BE49"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特定建設工事共同企業体（以下「特定ＪＶ」という。）は、</w:t>
      </w:r>
      <w:r w:rsidRPr="006543AB">
        <w:rPr>
          <w:rFonts w:ascii="ＭＳ 明朝" w:hAnsi="ＭＳ 明朝" w:cs="MS-Mincho" w:hint="eastAsia"/>
          <w:kern w:val="0"/>
          <w:szCs w:val="21"/>
        </w:rPr>
        <w:t>その代表構成員の代表者が</w:t>
      </w:r>
      <w:r>
        <w:rPr>
          <w:rFonts w:ascii="ＭＳ 明朝" w:hAnsi="ＭＳ 明朝" w:cs="MS-Mincho" w:hint="eastAsia"/>
          <w:kern w:val="0"/>
          <w:szCs w:val="21"/>
        </w:rPr>
        <w:t>取得し、</w:t>
      </w:r>
      <w:r w:rsidRPr="006543AB">
        <w:rPr>
          <w:rFonts w:ascii="ＭＳ 明朝" w:hAnsi="ＭＳ 明朝" w:cs="MS-Mincho" w:hint="eastAsia"/>
          <w:kern w:val="0"/>
          <w:szCs w:val="21"/>
        </w:rPr>
        <w:t>その代表構成員が単体企業用として電子入札システムに登録した電子証明書を使用し</w:t>
      </w:r>
      <w:r>
        <w:rPr>
          <w:rFonts w:ascii="ＭＳ 明朝" w:hAnsi="ＭＳ 明朝" w:cs="MS-Mincho" w:hint="eastAsia"/>
          <w:kern w:val="0"/>
          <w:szCs w:val="21"/>
        </w:rPr>
        <w:t>て、電子入札を行う。したがって、特定ＪＶ用としての利用者登録の</w:t>
      </w:r>
      <w:r w:rsidRPr="006543AB">
        <w:rPr>
          <w:rFonts w:ascii="ＭＳ 明朝" w:hAnsi="ＭＳ 明朝" w:cs="MS-Mincho" w:hint="eastAsia"/>
          <w:kern w:val="0"/>
          <w:szCs w:val="21"/>
        </w:rPr>
        <w:t>必要</w:t>
      </w:r>
      <w:r>
        <w:rPr>
          <w:rFonts w:ascii="ＭＳ 明朝" w:hAnsi="ＭＳ 明朝" w:cs="MS-Mincho" w:hint="eastAsia"/>
          <w:kern w:val="0"/>
          <w:szCs w:val="21"/>
        </w:rPr>
        <w:t>はない</w:t>
      </w:r>
      <w:r w:rsidRPr="006543AB">
        <w:rPr>
          <w:rFonts w:ascii="ＭＳ 明朝" w:hAnsi="ＭＳ 明朝" w:cs="MS-Mincho" w:hint="eastAsia"/>
          <w:kern w:val="0"/>
          <w:szCs w:val="21"/>
        </w:rPr>
        <w:t>。</w:t>
      </w:r>
    </w:p>
    <w:p w14:paraId="344AE617" w14:textId="77777777" w:rsidR="00351980"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なお、特定ＪＶとしての応札に当たっては、</w:t>
      </w:r>
      <w:r w:rsidRPr="006543AB">
        <w:rPr>
          <w:rFonts w:ascii="ＭＳ 明朝" w:hAnsi="ＭＳ 明朝" w:cs="MS-Mincho" w:hint="eastAsia"/>
          <w:kern w:val="0"/>
          <w:szCs w:val="21"/>
        </w:rPr>
        <w:t>特定ＪＶの各構成会社の代表者から代表構成員の代表者に対する入札および見積りに関する権限についての委任がなされている旨の委任状を発注者に提出する必要があ</w:t>
      </w:r>
      <w:r>
        <w:rPr>
          <w:rFonts w:ascii="ＭＳ 明朝" w:hAnsi="ＭＳ 明朝" w:cs="MS-Mincho" w:hint="eastAsia"/>
          <w:kern w:val="0"/>
          <w:szCs w:val="21"/>
        </w:rPr>
        <w:t>る</w:t>
      </w:r>
      <w:r w:rsidRPr="006543AB">
        <w:rPr>
          <w:rFonts w:ascii="ＭＳ 明朝" w:hAnsi="ＭＳ 明朝" w:cs="MS-Mincho" w:hint="eastAsia"/>
          <w:kern w:val="0"/>
          <w:szCs w:val="21"/>
        </w:rPr>
        <w:t>。</w:t>
      </w:r>
    </w:p>
    <w:p w14:paraId="3869C5AA"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4</w:t>
      </w:r>
      <w:r>
        <w:rPr>
          <w:rFonts w:ascii="ＭＳ 明朝" w:hAnsi="ＭＳ 明朝" w:cs="EUDC" w:hint="eastAsia"/>
          <w:kern w:val="0"/>
          <w:szCs w:val="21"/>
        </w:rPr>
        <w:t>）</w:t>
      </w:r>
      <w:r w:rsidRPr="006543AB">
        <w:rPr>
          <w:rFonts w:ascii="ＭＳ 明朝" w:hAnsi="ＭＳ 明朝" w:cs="MS-Mincho" w:hint="eastAsia"/>
          <w:kern w:val="0"/>
          <w:szCs w:val="21"/>
        </w:rPr>
        <w:t>利用者登録についての留意事項</w:t>
      </w:r>
    </w:p>
    <w:p w14:paraId="4CD0E545" w14:textId="77777777" w:rsidR="00351980" w:rsidRPr="006543AB" w:rsidRDefault="00351980" w:rsidP="005D3A78">
      <w:pPr>
        <w:autoSpaceDE w:val="0"/>
        <w:autoSpaceDN w:val="0"/>
        <w:adjustRightInd w:val="0"/>
        <w:ind w:leftChars="300" w:left="840" w:hangingChars="100" w:hanging="210"/>
        <w:jc w:val="left"/>
        <w:rPr>
          <w:rFonts w:ascii="ＭＳ 明朝" w:cs="MS-Mincho"/>
          <w:kern w:val="0"/>
          <w:szCs w:val="21"/>
        </w:rPr>
      </w:pPr>
      <w:r w:rsidRPr="006543AB">
        <w:rPr>
          <w:rFonts w:ascii="ＭＳ 明朝" w:hAnsi="ＭＳ 明朝" w:cs="MS-Mincho" w:hint="eastAsia"/>
          <w:kern w:val="0"/>
          <w:szCs w:val="21"/>
        </w:rPr>
        <w:t>ア</w:t>
      </w:r>
      <w:r w:rsidRPr="006543AB">
        <w:rPr>
          <w:rFonts w:ascii="ＭＳ 明朝" w:hAnsi="ＭＳ 明朝" w:cs="MS-Mincho"/>
          <w:kern w:val="0"/>
          <w:szCs w:val="21"/>
        </w:rPr>
        <w:t xml:space="preserve"> </w:t>
      </w:r>
      <w:r>
        <w:rPr>
          <w:rFonts w:ascii="ＭＳ 明朝" w:hAnsi="ＭＳ 明朝" w:cs="MS-Mincho" w:hint="eastAsia"/>
          <w:kern w:val="0"/>
          <w:szCs w:val="21"/>
        </w:rPr>
        <w:t>電子証明書の紛失、失効、閉塞または破損があった場合には入札に参加できないので、</w:t>
      </w:r>
      <w:r w:rsidRPr="006543AB">
        <w:rPr>
          <w:rFonts w:ascii="ＭＳ 明朝" w:hAnsi="ＭＳ 明朝" w:cs="MS-Mincho" w:hint="eastAsia"/>
          <w:kern w:val="0"/>
          <w:szCs w:val="21"/>
        </w:rPr>
        <w:t>予備の同一名義人の電子証明書を準備しておくことを推奨</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04F87218" w14:textId="77777777" w:rsidR="00351980" w:rsidRPr="006543AB" w:rsidRDefault="00351980" w:rsidP="005D3A78">
      <w:pPr>
        <w:autoSpaceDE w:val="0"/>
        <w:autoSpaceDN w:val="0"/>
        <w:adjustRightInd w:val="0"/>
        <w:ind w:leftChars="300" w:left="840" w:hangingChars="100" w:hanging="210"/>
        <w:jc w:val="left"/>
        <w:rPr>
          <w:rFonts w:ascii="ＭＳ 明朝" w:cs="MS-Mincho"/>
          <w:kern w:val="0"/>
          <w:szCs w:val="21"/>
        </w:rPr>
      </w:pPr>
      <w:r w:rsidRPr="006543AB">
        <w:rPr>
          <w:rFonts w:ascii="ＭＳ 明朝" w:hAnsi="ＭＳ 明朝" w:cs="MS-Mincho" w:hint="eastAsia"/>
          <w:kern w:val="0"/>
          <w:szCs w:val="21"/>
        </w:rPr>
        <w:t>イ</w:t>
      </w:r>
      <w:r w:rsidRPr="006543AB">
        <w:rPr>
          <w:rFonts w:ascii="ＭＳ 明朝" w:hAnsi="ＭＳ 明朝" w:cs="MS-Mincho"/>
          <w:kern w:val="0"/>
          <w:szCs w:val="21"/>
        </w:rPr>
        <w:t xml:space="preserve"> </w:t>
      </w:r>
      <w:r>
        <w:rPr>
          <w:rFonts w:ascii="ＭＳ 明朝" w:hAnsi="ＭＳ 明朝" w:cs="MS-Mincho" w:hint="eastAsia"/>
          <w:kern w:val="0"/>
          <w:szCs w:val="21"/>
        </w:rPr>
        <w:t>「建設工事」及び</w:t>
      </w:r>
      <w:r w:rsidRPr="006543AB">
        <w:rPr>
          <w:rFonts w:ascii="ＭＳ 明朝" w:hAnsi="ＭＳ 明朝" w:cs="MS-Mincho" w:hint="eastAsia"/>
          <w:kern w:val="0"/>
          <w:szCs w:val="21"/>
        </w:rPr>
        <w:t>「測量・建設コンサルタント業務」のそ</w:t>
      </w:r>
      <w:r>
        <w:rPr>
          <w:rFonts w:ascii="ＭＳ 明朝" w:hAnsi="ＭＳ 明朝" w:cs="MS-Mincho" w:hint="eastAsia"/>
          <w:kern w:val="0"/>
          <w:szCs w:val="21"/>
        </w:rPr>
        <w:t>れぞれの入札に参加する場合には、電子証明書は共用できないので、</w:t>
      </w:r>
      <w:r w:rsidRPr="006543AB">
        <w:rPr>
          <w:rFonts w:ascii="ＭＳ 明朝" w:hAnsi="ＭＳ 明朝" w:cs="MS-Mincho" w:hint="eastAsia"/>
          <w:kern w:val="0"/>
          <w:szCs w:val="21"/>
        </w:rPr>
        <w:t>それぞれに電子証明書の取得が必要で</w:t>
      </w:r>
      <w:r>
        <w:rPr>
          <w:rFonts w:ascii="ＭＳ 明朝" w:hAnsi="ＭＳ 明朝" w:cs="MS-Mincho" w:hint="eastAsia"/>
          <w:kern w:val="0"/>
          <w:szCs w:val="21"/>
        </w:rPr>
        <w:t>ある</w:t>
      </w:r>
      <w:r w:rsidRPr="006543AB">
        <w:rPr>
          <w:rFonts w:ascii="ＭＳ 明朝" w:hAnsi="ＭＳ 明朝" w:cs="MS-Mincho" w:hint="eastAsia"/>
          <w:kern w:val="0"/>
          <w:szCs w:val="21"/>
        </w:rPr>
        <w:t>。</w:t>
      </w:r>
    </w:p>
    <w:p w14:paraId="4A3DB705"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5</w:t>
      </w:r>
      <w:r>
        <w:rPr>
          <w:rFonts w:ascii="ＭＳ 明朝" w:hAnsi="ＭＳ 明朝" w:cs="EUDC" w:hint="eastAsia"/>
          <w:kern w:val="0"/>
          <w:szCs w:val="21"/>
        </w:rPr>
        <w:t>）</w:t>
      </w:r>
      <w:r w:rsidRPr="006543AB">
        <w:rPr>
          <w:rFonts w:ascii="ＭＳ 明朝" w:hAnsi="ＭＳ 明朝" w:cs="MS-Mincho" w:hint="eastAsia"/>
          <w:kern w:val="0"/>
          <w:szCs w:val="21"/>
        </w:rPr>
        <w:t>電子証明書の不正使用等の取扱い</w:t>
      </w:r>
    </w:p>
    <w:p w14:paraId="3CA30C6A"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入札参加者が電子証明書を不正に使用等した場合には、</w:t>
      </w:r>
      <w:r w:rsidRPr="006543AB">
        <w:rPr>
          <w:rFonts w:ascii="ＭＳ 明朝" w:hAnsi="ＭＳ 明朝" w:cs="MS-Mincho" w:hint="eastAsia"/>
          <w:kern w:val="0"/>
          <w:szCs w:val="21"/>
        </w:rPr>
        <w:t>当該入札参加者の指名を取り消す等</w:t>
      </w:r>
      <w:r>
        <w:rPr>
          <w:rFonts w:ascii="ＭＳ 明朝" w:hAnsi="ＭＳ 明朝" w:cs="MS-Mincho" w:hint="eastAsia"/>
          <w:kern w:val="0"/>
          <w:szCs w:val="21"/>
        </w:rPr>
        <w:t>、</w:t>
      </w:r>
      <w:r w:rsidRPr="006543AB">
        <w:rPr>
          <w:rFonts w:ascii="ＭＳ 明朝" w:hAnsi="ＭＳ 明朝" w:cs="MS-Mincho" w:hint="eastAsia"/>
          <w:kern w:val="0"/>
          <w:szCs w:val="21"/>
        </w:rPr>
        <w:t>当該</w:t>
      </w:r>
      <w:r>
        <w:rPr>
          <w:rFonts w:ascii="ＭＳ 明朝" w:hAnsi="ＭＳ 明朝" w:cs="MS-Mincho" w:hint="eastAsia"/>
          <w:kern w:val="0"/>
          <w:szCs w:val="21"/>
        </w:rPr>
        <w:t>入札への参加を認めない。落札後に不正使用等が判明した場合には、</w:t>
      </w:r>
      <w:r w:rsidRPr="006543AB">
        <w:rPr>
          <w:rFonts w:ascii="ＭＳ 明朝" w:hAnsi="ＭＳ 明朝" w:cs="MS-Mincho" w:hint="eastAsia"/>
          <w:kern w:val="0"/>
          <w:szCs w:val="21"/>
        </w:rPr>
        <w:t>契約締結前であれ</w:t>
      </w:r>
      <w:r>
        <w:rPr>
          <w:rFonts w:ascii="ＭＳ 明朝" w:hAnsi="ＭＳ 明朝" w:cs="MS-Mincho" w:hint="eastAsia"/>
          <w:kern w:val="0"/>
          <w:szCs w:val="21"/>
        </w:rPr>
        <w:t>ば、</w:t>
      </w:r>
      <w:r w:rsidRPr="006543AB">
        <w:rPr>
          <w:rFonts w:ascii="ＭＳ 明朝" w:hAnsi="ＭＳ 明朝" w:cs="MS-Mincho" w:hint="eastAsia"/>
          <w:kern w:val="0"/>
          <w:szCs w:val="21"/>
        </w:rPr>
        <w:t>契約締結を行</w:t>
      </w:r>
      <w:r>
        <w:rPr>
          <w:rFonts w:ascii="ＭＳ 明朝" w:hAnsi="ＭＳ 明朝" w:cs="MS-Mincho" w:hint="eastAsia"/>
          <w:kern w:val="0"/>
          <w:szCs w:val="21"/>
        </w:rPr>
        <w:t>わないものとする</w:t>
      </w:r>
      <w:r w:rsidRPr="006543AB">
        <w:rPr>
          <w:rFonts w:ascii="ＭＳ 明朝" w:hAnsi="ＭＳ 明朝" w:cs="MS-Mincho" w:hint="eastAsia"/>
          <w:kern w:val="0"/>
          <w:szCs w:val="21"/>
        </w:rPr>
        <w:t>。</w:t>
      </w:r>
    </w:p>
    <w:p w14:paraId="562010EE" w14:textId="77777777" w:rsidR="00351980" w:rsidRPr="006543AB" w:rsidRDefault="00351980" w:rsidP="005D3A78">
      <w:pPr>
        <w:autoSpaceDE w:val="0"/>
        <w:autoSpaceDN w:val="0"/>
        <w:adjustRightInd w:val="0"/>
        <w:ind w:firstLineChars="400" w:firstLine="840"/>
        <w:jc w:val="left"/>
        <w:rPr>
          <w:rFonts w:ascii="ＭＳ 明朝" w:cs="MS-Mincho"/>
          <w:kern w:val="0"/>
          <w:szCs w:val="21"/>
        </w:rPr>
      </w:pPr>
      <w:r w:rsidRPr="006543AB">
        <w:rPr>
          <w:rFonts w:ascii="ＭＳ 明朝" w:hAnsi="ＭＳ 明朝" w:cs="MS-Mincho" w:hint="eastAsia"/>
          <w:kern w:val="0"/>
          <w:szCs w:val="21"/>
        </w:rPr>
        <w:t>＜不正に使用等した場合の例示＞</w:t>
      </w:r>
    </w:p>
    <w:p w14:paraId="27364CCF" w14:textId="77777777" w:rsidR="00351980" w:rsidRPr="006543AB" w:rsidRDefault="00351980" w:rsidP="005D3A78">
      <w:pPr>
        <w:autoSpaceDE w:val="0"/>
        <w:autoSpaceDN w:val="0"/>
        <w:adjustRightInd w:val="0"/>
        <w:ind w:firstLineChars="500" w:firstLine="1050"/>
        <w:jc w:val="left"/>
        <w:rPr>
          <w:rFonts w:ascii="ＭＳ 明朝" w:cs="MS-Mincho"/>
          <w:kern w:val="0"/>
          <w:szCs w:val="21"/>
        </w:rPr>
      </w:pPr>
      <w:r w:rsidRPr="006543AB">
        <w:rPr>
          <w:rFonts w:ascii="ＭＳ 明朝" w:hAnsi="ＭＳ 明朝" w:cs="MS-Mincho" w:hint="eastAsia"/>
          <w:kern w:val="0"/>
          <w:szCs w:val="21"/>
        </w:rPr>
        <w:t>・</w:t>
      </w:r>
      <w:r w:rsidRPr="006543AB">
        <w:rPr>
          <w:rFonts w:ascii="ＭＳ 明朝" w:hAnsi="ＭＳ 明朝" w:cs="MS-Mincho"/>
          <w:kern w:val="0"/>
          <w:szCs w:val="21"/>
        </w:rPr>
        <w:t xml:space="preserve"> </w:t>
      </w:r>
      <w:r>
        <w:rPr>
          <w:rFonts w:ascii="ＭＳ 明朝" w:hAnsi="ＭＳ 明朝" w:cs="MS-Mincho" w:hint="eastAsia"/>
          <w:kern w:val="0"/>
          <w:szCs w:val="21"/>
        </w:rPr>
        <w:t>他人の電子証明書を不正に取得し、</w:t>
      </w:r>
      <w:r w:rsidRPr="006543AB">
        <w:rPr>
          <w:rFonts w:ascii="ＭＳ 明朝" w:hAnsi="ＭＳ 明朝" w:cs="MS-Mincho" w:hint="eastAsia"/>
          <w:kern w:val="0"/>
          <w:szCs w:val="21"/>
        </w:rPr>
        <w:t>名義人になりすまして入札に参加した場合</w:t>
      </w:r>
    </w:p>
    <w:p w14:paraId="692D6C93" w14:textId="77777777" w:rsidR="00351980" w:rsidRDefault="00351980" w:rsidP="005D3A78">
      <w:pPr>
        <w:autoSpaceDE w:val="0"/>
        <w:autoSpaceDN w:val="0"/>
        <w:adjustRightInd w:val="0"/>
        <w:ind w:leftChars="500" w:left="1260" w:hangingChars="100" w:hanging="210"/>
        <w:jc w:val="left"/>
        <w:rPr>
          <w:rFonts w:ascii="ＭＳ 明朝" w:cs="MS-Mincho"/>
          <w:kern w:val="0"/>
          <w:szCs w:val="21"/>
        </w:rPr>
      </w:pPr>
      <w:r w:rsidRPr="006543AB">
        <w:rPr>
          <w:rFonts w:ascii="ＭＳ 明朝" w:hAnsi="ＭＳ 明朝" w:cs="MS-Mincho" w:hint="eastAsia"/>
          <w:kern w:val="0"/>
          <w:szCs w:val="21"/>
        </w:rPr>
        <w:t>・</w:t>
      </w:r>
      <w:r w:rsidRPr="006543AB">
        <w:rPr>
          <w:rFonts w:ascii="ＭＳ 明朝" w:hAnsi="ＭＳ 明朝" w:cs="MS-Mincho"/>
          <w:kern w:val="0"/>
          <w:szCs w:val="21"/>
        </w:rPr>
        <w:t xml:space="preserve"> </w:t>
      </w:r>
      <w:r>
        <w:rPr>
          <w:rFonts w:ascii="ＭＳ 明朝" w:hAnsi="ＭＳ 明朝" w:cs="MS-Mincho" w:hint="eastAsia"/>
          <w:kern w:val="0"/>
          <w:szCs w:val="21"/>
        </w:rPr>
        <w:t>代表者が変更となっているにもかかわらず、</w:t>
      </w:r>
      <w:r w:rsidRPr="006543AB">
        <w:rPr>
          <w:rFonts w:ascii="ＭＳ 明朝" w:hAnsi="ＭＳ 明朝" w:cs="MS-Mincho" w:hint="eastAsia"/>
          <w:kern w:val="0"/>
          <w:szCs w:val="21"/>
        </w:rPr>
        <w:t>変更前の代表者の電子証明書を使用して入札に参加した場合（発注者の承認を得ている場合を除</w:t>
      </w:r>
      <w:r>
        <w:rPr>
          <w:rFonts w:ascii="ＭＳ 明朝" w:hAnsi="ＭＳ 明朝" w:cs="MS-Mincho" w:hint="eastAsia"/>
          <w:kern w:val="0"/>
          <w:szCs w:val="21"/>
        </w:rPr>
        <w:t>く</w:t>
      </w:r>
      <w:r w:rsidRPr="006543AB">
        <w:rPr>
          <w:rFonts w:ascii="ＭＳ 明朝" w:hAnsi="ＭＳ 明朝" w:cs="MS-Mincho" w:hint="eastAsia"/>
          <w:kern w:val="0"/>
          <w:szCs w:val="21"/>
        </w:rPr>
        <w:t>。）</w:t>
      </w:r>
    </w:p>
    <w:p w14:paraId="0EAB3945" w14:textId="77777777" w:rsidR="00351980" w:rsidRPr="006543AB" w:rsidRDefault="00351980" w:rsidP="005D3A78">
      <w:pPr>
        <w:autoSpaceDE w:val="0"/>
        <w:autoSpaceDN w:val="0"/>
        <w:adjustRightInd w:val="0"/>
        <w:ind w:leftChars="500" w:left="1260" w:hangingChars="100" w:hanging="210"/>
        <w:jc w:val="left"/>
        <w:rPr>
          <w:rFonts w:ascii="ＭＳ 明朝" w:cs="MS-Mincho"/>
          <w:kern w:val="0"/>
          <w:szCs w:val="21"/>
        </w:rPr>
      </w:pPr>
    </w:p>
    <w:p w14:paraId="59C0B4D3" w14:textId="77777777" w:rsidR="00351980" w:rsidRPr="006543AB" w:rsidRDefault="00351980" w:rsidP="006543AB">
      <w:pPr>
        <w:autoSpaceDE w:val="0"/>
        <w:autoSpaceDN w:val="0"/>
        <w:adjustRightInd w:val="0"/>
        <w:jc w:val="left"/>
        <w:rPr>
          <w:rFonts w:ascii="ＭＳ 明朝" w:cs="MS-Mincho"/>
          <w:kern w:val="0"/>
          <w:szCs w:val="21"/>
        </w:rPr>
      </w:pPr>
      <w:r>
        <w:rPr>
          <w:rFonts w:ascii="ＭＳ 明朝" w:hAnsi="ＭＳ 明朝" w:cs="MS-Mincho"/>
          <w:kern w:val="0"/>
          <w:szCs w:val="21"/>
        </w:rPr>
        <w:t>11</w:t>
      </w:r>
      <w:r w:rsidRPr="006543AB">
        <w:rPr>
          <w:rFonts w:ascii="ＭＳ 明朝" w:hAnsi="ＭＳ 明朝" w:cs="MS-Mincho"/>
          <w:kern w:val="0"/>
          <w:szCs w:val="21"/>
        </w:rPr>
        <w:t xml:space="preserve"> </w:t>
      </w:r>
      <w:r w:rsidRPr="006543AB">
        <w:rPr>
          <w:rFonts w:ascii="ＭＳ 明朝" w:hAnsi="ＭＳ 明朝" w:cs="MS-Mincho" w:hint="eastAsia"/>
          <w:kern w:val="0"/>
          <w:szCs w:val="21"/>
        </w:rPr>
        <w:t>紙入札での参加を認める基準</w:t>
      </w:r>
    </w:p>
    <w:p w14:paraId="50E5FBA9"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1</w:t>
      </w:r>
      <w:r>
        <w:rPr>
          <w:rFonts w:ascii="ＭＳ 明朝" w:hAnsi="ＭＳ 明朝" w:cs="EUDC" w:hint="eastAsia"/>
          <w:kern w:val="0"/>
          <w:szCs w:val="21"/>
        </w:rPr>
        <w:t>）</w:t>
      </w:r>
      <w:r w:rsidRPr="006543AB">
        <w:rPr>
          <w:rFonts w:ascii="ＭＳ 明朝" w:hAnsi="ＭＳ 明朝" w:cs="MS-Mincho" w:hint="eastAsia"/>
          <w:kern w:val="0"/>
          <w:szCs w:val="21"/>
        </w:rPr>
        <w:t>当初から紙入札での参加を認める基準</w:t>
      </w:r>
    </w:p>
    <w:p w14:paraId="21F469A6"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入札参加者は、電子入札案件については、紙入札を行うことはできない。ただし、</w:t>
      </w:r>
      <w:r w:rsidRPr="006543AB">
        <w:rPr>
          <w:rFonts w:ascii="ＭＳ 明朝" w:hAnsi="ＭＳ 明朝" w:cs="MS-Mincho" w:hint="eastAsia"/>
          <w:kern w:val="0"/>
          <w:szCs w:val="21"/>
        </w:rPr>
        <w:t>入札参</w:t>
      </w:r>
      <w:r>
        <w:rPr>
          <w:rFonts w:ascii="ＭＳ 明朝" w:hAnsi="ＭＳ 明朝" w:cs="MS-Mincho" w:hint="eastAsia"/>
          <w:kern w:val="0"/>
          <w:szCs w:val="21"/>
        </w:rPr>
        <w:t>加者が電子入札の手続を開始する前において、次のアからエまでのいずれかに該当し、</w:t>
      </w:r>
      <w:r w:rsidRPr="006543AB">
        <w:rPr>
          <w:rFonts w:ascii="ＭＳ 明朝" w:hAnsi="ＭＳ 明朝" w:cs="MS-Mincho" w:hint="eastAsia"/>
          <w:kern w:val="0"/>
          <w:szCs w:val="21"/>
        </w:rPr>
        <w:t>発注者</w:t>
      </w:r>
      <w:r>
        <w:rPr>
          <w:rFonts w:ascii="ＭＳ 明朝" w:hAnsi="ＭＳ 明朝" w:cs="MS-Mincho" w:hint="eastAsia"/>
          <w:kern w:val="0"/>
          <w:szCs w:val="21"/>
        </w:rPr>
        <w:t>がやむを得ないと認めた場合に限り、</w:t>
      </w:r>
      <w:r w:rsidRPr="006543AB">
        <w:rPr>
          <w:rFonts w:ascii="ＭＳ 明朝" w:hAnsi="ＭＳ 明朝" w:cs="MS-Mincho" w:hint="eastAsia"/>
          <w:kern w:val="0"/>
          <w:szCs w:val="21"/>
        </w:rPr>
        <w:t>紙入札を行うことがで</w:t>
      </w:r>
      <w:r w:rsidR="005D3A78">
        <w:rPr>
          <w:rFonts w:ascii="ＭＳ 明朝" w:hAnsi="ＭＳ 明朝" w:cs="MS-Mincho" w:hint="eastAsia"/>
          <w:kern w:val="0"/>
          <w:szCs w:val="21"/>
        </w:rPr>
        <w:t>き</w:t>
      </w:r>
      <w:r>
        <w:rPr>
          <w:rFonts w:ascii="ＭＳ 明朝" w:hAnsi="ＭＳ 明朝" w:cs="MS-Mincho" w:hint="eastAsia"/>
          <w:kern w:val="0"/>
          <w:szCs w:val="21"/>
        </w:rPr>
        <w:t>る</w:t>
      </w:r>
      <w:r w:rsidRPr="006543AB">
        <w:rPr>
          <w:rFonts w:ascii="ＭＳ 明朝" w:hAnsi="ＭＳ 明朝" w:cs="MS-Mincho" w:hint="eastAsia"/>
          <w:kern w:val="0"/>
          <w:szCs w:val="21"/>
        </w:rPr>
        <w:t>。</w:t>
      </w:r>
    </w:p>
    <w:p w14:paraId="3885C452" w14:textId="77777777" w:rsidR="00351980" w:rsidRPr="006543AB" w:rsidRDefault="00351980" w:rsidP="005D3A78">
      <w:pPr>
        <w:autoSpaceDE w:val="0"/>
        <w:autoSpaceDN w:val="0"/>
        <w:adjustRightInd w:val="0"/>
        <w:ind w:leftChars="300" w:left="840" w:hangingChars="100" w:hanging="210"/>
        <w:jc w:val="left"/>
        <w:rPr>
          <w:rFonts w:ascii="ＭＳ 明朝" w:cs="MS-Mincho"/>
          <w:kern w:val="0"/>
          <w:szCs w:val="21"/>
        </w:rPr>
      </w:pPr>
      <w:r w:rsidRPr="006543AB">
        <w:rPr>
          <w:rFonts w:ascii="ＭＳ 明朝" w:hAnsi="ＭＳ 明朝" w:cs="MS-Mincho" w:hint="eastAsia"/>
          <w:kern w:val="0"/>
          <w:szCs w:val="21"/>
        </w:rPr>
        <w:t>ア</w:t>
      </w:r>
      <w:r w:rsidRPr="006543AB">
        <w:rPr>
          <w:rFonts w:ascii="ＭＳ 明朝" w:hAnsi="ＭＳ 明朝" w:cs="MS-Mincho"/>
          <w:kern w:val="0"/>
          <w:szCs w:val="21"/>
        </w:rPr>
        <w:t xml:space="preserve"> </w:t>
      </w:r>
      <w:r>
        <w:rPr>
          <w:rFonts w:ascii="ＭＳ 明朝" w:hAnsi="ＭＳ 明朝" w:cs="MS-Mincho" w:hint="eastAsia"/>
          <w:kern w:val="0"/>
          <w:szCs w:val="21"/>
        </w:rPr>
        <w:t>企業名または代表者の変更により、電子証明書の再取得の手続中であって、</w:t>
      </w:r>
      <w:r w:rsidRPr="006543AB">
        <w:rPr>
          <w:rFonts w:ascii="ＭＳ 明朝" w:hAnsi="ＭＳ 明朝" w:cs="MS-Mincho" w:hint="eastAsia"/>
          <w:kern w:val="0"/>
          <w:szCs w:val="21"/>
        </w:rPr>
        <w:t>当該手続中であることが証明できる場合</w:t>
      </w:r>
    </w:p>
    <w:p w14:paraId="7EC94E69" w14:textId="77777777" w:rsidR="00351980" w:rsidRPr="006543AB" w:rsidRDefault="00351980" w:rsidP="005D3A78">
      <w:pPr>
        <w:autoSpaceDE w:val="0"/>
        <w:autoSpaceDN w:val="0"/>
        <w:adjustRightInd w:val="0"/>
        <w:ind w:leftChars="300" w:left="840" w:hangingChars="100" w:hanging="210"/>
        <w:jc w:val="left"/>
        <w:rPr>
          <w:rFonts w:ascii="ＭＳ 明朝" w:cs="MS-Mincho"/>
          <w:kern w:val="0"/>
          <w:szCs w:val="21"/>
        </w:rPr>
      </w:pPr>
      <w:r w:rsidRPr="006543AB">
        <w:rPr>
          <w:rFonts w:ascii="ＭＳ 明朝" w:hAnsi="ＭＳ 明朝" w:cs="MS-Mincho" w:hint="eastAsia"/>
          <w:kern w:val="0"/>
          <w:szCs w:val="21"/>
        </w:rPr>
        <w:t>イ</w:t>
      </w:r>
      <w:r w:rsidRPr="006543AB">
        <w:rPr>
          <w:rFonts w:ascii="ＭＳ 明朝" w:hAnsi="ＭＳ 明朝" w:cs="MS-Mincho"/>
          <w:kern w:val="0"/>
          <w:szCs w:val="21"/>
        </w:rPr>
        <w:t xml:space="preserve"> </w:t>
      </w:r>
      <w:r>
        <w:rPr>
          <w:rFonts w:ascii="ＭＳ 明朝" w:hAnsi="ＭＳ 明朝" w:cs="MS-Mincho" w:hint="eastAsia"/>
          <w:kern w:val="0"/>
          <w:szCs w:val="21"/>
        </w:rPr>
        <w:t>ＩＣカードの閉塞、破損、紛失等により、ＩＣカード再取得の手続中であって、</w:t>
      </w:r>
      <w:r w:rsidRPr="006543AB">
        <w:rPr>
          <w:rFonts w:ascii="ＭＳ 明朝" w:hAnsi="ＭＳ 明朝" w:cs="MS-Mincho" w:hint="eastAsia"/>
          <w:kern w:val="0"/>
          <w:szCs w:val="21"/>
        </w:rPr>
        <w:t>当該手続中であることが証明できる場合</w:t>
      </w:r>
    </w:p>
    <w:p w14:paraId="0BD1FD12" w14:textId="77777777" w:rsidR="00351980" w:rsidRDefault="00351980" w:rsidP="005D3A78">
      <w:pPr>
        <w:autoSpaceDE w:val="0"/>
        <w:autoSpaceDN w:val="0"/>
        <w:adjustRightInd w:val="0"/>
        <w:ind w:leftChars="300" w:left="840" w:hangingChars="100" w:hanging="210"/>
        <w:jc w:val="left"/>
        <w:rPr>
          <w:rFonts w:ascii="ＭＳ 明朝" w:cs="MS-Mincho"/>
          <w:kern w:val="0"/>
          <w:szCs w:val="21"/>
        </w:rPr>
      </w:pPr>
      <w:r w:rsidRPr="006543AB">
        <w:rPr>
          <w:rFonts w:ascii="ＭＳ 明朝" w:hAnsi="ＭＳ 明朝" w:cs="MS-Mincho" w:hint="eastAsia"/>
          <w:kern w:val="0"/>
          <w:szCs w:val="21"/>
        </w:rPr>
        <w:t>ウ</w:t>
      </w:r>
      <w:r w:rsidRPr="006543AB">
        <w:rPr>
          <w:rFonts w:ascii="ＭＳ 明朝" w:hAnsi="ＭＳ 明朝" w:cs="MS-Mincho"/>
          <w:kern w:val="0"/>
          <w:szCs w:val="21"/>
        </w:rPr>
        <w:t xml:space="preserve"> </w:t>
      </w:r>
      <w:r>
        <w:rPr>
          <w:rFonts w:ascii="ＭＳ 明朝" w:hAnsi="ＭＳ 明朝" w:cs="MS-Mincho" w:hint="eastAsia"/>
          <w:kern w:val="0"/>
          <w:szCs w:val="21"/>
        </w:rPr>
        <w:t>通信機器の不具合（パソコン故障や通信障害）が発生し、</w:t>
      </w:r>
      <w:r w:rsidRPr="006543AB">
        <w:rPr>
          <w:rFonts w:ascii="ＭＳ 明朝" w:hAnsi="ＭＳ 明朝" w:cs="MS-Mincho" w:hint="eastAsia"/>
          <w:kern w:val="0"/>
          <w:szCs w:val="21"/>
        </w:rPr>
        <w:t>入札参加申請または入札等の締</w:t>
      </w:r>
      <w:r>
        <w:rPr>
          <w:rFonts w:ascii="ＭＳ 明朝" w:hAnsi="ＭＳ 明朝" w:cs="MS-Mincho" w:hint="eastAsia"/>
          <w:kern w:val="0"/>
          <w:szCs w:val="21"/>
        </w:rPr>
        <w:t>切期限までに復旧が見込めない場合において、</w:t>
      </w:r>
      <w:r w:rsidRPr="006543AB">
        <w:rPr>
          <w:rFonts w:ascii="ＭＳ 明朝" w:hAnsi="ＭＳ 明朝" w:cs="MS-Mincho" w:hint="eastAsia"/>
          <w:kern w:val="0"/>
          <w:szCs w:val="21"/>
        </w:rPr>
        <w:t>電子入札システムにＩＣカードが登録されていることが確認できるとき</w:t>
      </w:r>
    </w:p>
    <w:p w14:paraId="11E656CF" w14:textId="77777777" w:rsidR="00351980" w:rsidRPr="006543AB" w:rsidRDefault="00351980" w:rsidP="005D3A78">
      <w:pPr>
        <w:autoSpaceDE w:val="0"/>
        <w:autoSpaceDN w:val="0"/>
        <w:adjustRightInd w:val="0"/>
        <w:ind w:leftChars="300" w:left="840" w:hangingChars="100" w:hanging="210"/>
        <w:jc w:val="left"/>
        <w:rPr>
          <w:rFonts w:ascii="ＭＳ 明朝" w:cs="MS-Mincho"/>
          <w:kern w:val="0"/>
          <w:szCs w:val="21"/>
        </w:rPr>
      </w:pPr>
      <w:r>
        <w:rPr>
          <w:rFonts w:ascii="ＭＳ 明朝" w:hAnsi="ＭＳ 明朝" w:cs="MS-Mincho" w:hint="eastAsia"/>
          <w:kern w:val="0"/>
          <w:szCs w:val="21"/>
        </w:rPr>
        <w:t>エ　平成</w:t>
      </w:r>
      <w:r>
        <w:rPr>
          <w:rFonts w:ascii="ＭＳ 明朝" w:hAnsi="ＭＳ 明朝" w:cs="MS-Mincho"/>
          <w:kern w:val="0"/>
          <w:szCs w:val="21"/>
        </w:rPr>
        <w:t>23</w:t>
      </w:r>
      <w:r>
        <w:rPr>
          <w:rFonts w:ascii="ＭＳ 明朝" w:hAnsi="ＭＳ 明朝" w:cs="MS-Mincho" w:hint="eastAsia"/>
          <w:kern w:val="0"/>
          <w:szCs w:val="21"/>
        </w:rPr>
        <w:t>年</w:t>
      </w:r>
      <w:r>
        <w:rPr>
          <w:rFonts w:ascii="ＭＳ 明朝" w:hAnsi="ＭＳ 明朝" w:cs="MS-Mincho"/>
          <w:kern w:val="0"/>
          <w:szCs w:val="21"/>
        </w:rPr>
        <w:t>4</w:t>
      </w:r>
      <w:r>
        <w:rPr>
          <w:rFonts w:ascii="ＭＳ 明朝" w:hAnsi="ＭＳ 明朝" w:cs="MS-Mincho" w:hint="eastAsia"/>
          <w:kern w:val="0"/>
          <w:szCs w:val="21"/>
        </w:rPr>
        <w:t>月</w:t>
      </w:r>
      <w:r>
        <w:rPr>
          <w:rFonts w:ascii="ＭＳ 明朝" w:hAnsi="ＭＳ 明朝" w:cs="MS-Mincho"/>
          <w:kern w:val="0"/>
          <w:szCs w:val="21"/>
        </w:rPr>
        <w:t>1</w:t>
      </w:r>
      <w:r>
        <w:rPr>
          <w:rFonts w:ascii="ＭＳ 明朝" w:hAnsi="ＭＳ 明朝" w:cs="MS-Mincho" w:hint="eastAsia"/>
          <w:kern w:val="0"/>
          <w:szCs w:val="21"/>
        </w:rPr>
        <w:t>日以降に初めてかがわ電子入札システムによる企業ＩＤ及びパスワードを発行された企業であって、当該電子入札システムによる入札等の準備が整わない場合において、市長に対し、その理由と電子入札参加可能予定時期を記載した書面を提出したとき</w:t>
      </w:r>
    </w:p>
    <w:p w14:paraId="4C9D10AD"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2</w:t>
      </w:r>
      <w:r>
        <w:rPr>
          <w:rFonts w:ascii="ＭＳ 明朝" w:hAnsi="ＭＳ 明朝" w:cs="EUDC" w:hint="eastAsia"/>
          <w:kern w:val="0"/>
          <w:szCs w:val="21"/>
        </w:rPr>
        <w:t>）</w:t>
      </w:r>
      <w:r w:rsidRPr="006543AB">
        <w:rPr>
          <w:rFonts w:ascii="ＭＳ 明朝" w:hAnsi="ＭＳ 明朝" w:cs="MS-Mincho" w:hint="eastAsia"/>
          <w:kern w:val="0"/>
          <w:szCs w:val="21"/>
        </w:rPr>
        <w:t>電子入札から紙入札への変更を認める基準</w:t>
      </w:r>
    </w:p>
    <w:p w14:paraId="40958FA5" w14:textId="77777777" w:rsidR="00351980" w:rsidRPr="006543AB"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入札参加者は、電子入札の手続を開始した後、</w:t>
      </w:r>
      <w:r>
        <w:rPr>
          <w:rFonts w:ascii="ＭＳ 明朝" w:hAnsi="ＭＳ 明朝" w:cs="EUDC" w:hint="eastAsia"/>
          <w:kern w:val="0"/>
          <w:szCs w:val="21"/>
        </w:rPr>
        <w:t>（</w:t>
      </w:r>
      <w:r>
        <w:rPr>
          <w:rFonts w:ascii="ＭＳ 明朝" w:hAnsi="ＭＳ 明朝" w:cs="EUDC"/>
          <w:kern w:val="0"/>
          <w:szCs w:val="21"/>
        </w:rPr>
        <w:t>1</w:t>
      </w:r>
      <w:r>
        <w:rPr>
          <w:rFonts w:ascii="ＭＳ 明朝" w:hAnsi="ＭＳ 明朝" w:cs="EUDC" w:hint="eastAsia"/>
          <w:kern w:val="0"/>
          <w:szCs w:val="21"/>
        </w:rPr>
        <w:t>）</w:t>
      </w:r>
      <w:r w:rsidRPr="006543AB">
        <w:rPr>
          <w:rFonts w:ascii="ＭＳ 明朝" w:hAnsi="ＭＳ 明朝" w:cs="MS-Mincho" w:hint="eastAsia"/>
          <w:kern w:val="0"/>
          <w:szCs w:val="21"/>
        </w:rPr>
        <w:t>アからウまでのいずれかに該当したことに</w:t>
      </w:r>
      <w:r>
        <w:rPr>
          <w:rFonts w:ascii="ＭＳ 明朝" w:hAnsi="ＭＳ 明朝" w:cs="MS-Mincho" w:hint="eastAsia"/>
          <w:kern w:val="0"/>
          <w:szCs w:val="21"/>
        </w:rPr>
        <w:t>より、紙入札への変更を求めた場合において、</w:t>
      </w:r>
      <w:r w:rsidRPr="006543AB">
        <w:rPr>
          <w:rFonts w:ascii="ＭＳ 明朝" w:hAnsi="ＭＳ 明朝" w:cs="MS-Mincho" w:hint="eastAsia"/>
          <w:kern w:val="0"/>
          <w:szCs w:val="21"/>
        </w:rPr>
        <w:t>発注者がやむを得ないと認めたときに限り</w:t>
      </w:r>
      <w:r>
        <w:rPr>
          <w:rFonts w:ascii="ＭＳ 明朝" w:hAnsi="ＭＳ 明朝" w:cs="MS-Mincho" w:hint="eastAsia"/>
          <w:kern w:val="0"/>
          <w:szCs w:val="21"/>
        </w:rPr>
        <w:t>、</w:t>
      </w:r>
      <w:r w:rsidRPr="006543AB">
        <w:rPr>
          <w:rFonts w:ascii="ＭＳ 明朝" w:hAnsi="ＭＳ 明朝" w:cs="MS-Mincho" w:hint="eastAsia"/>
          <w:kern w:val="0"/>
          <w:szCs w:val="21"/>
        </w:rPr>
        <w:t>紙入札を行うことがで</w:t>
      </w:r>
      <w:r w:rsidR="005D3A78">
        <w:rPr>
          <w:rFonts w:ascii="ＭＳ 明朝" w:hAnsi="ＭＳ 明朝" w:cs="MS-Mincho" w:hint="eastAsia"/>
          <w:kern w:val="0"/>
          <w:szCs w:val="21"/>
        </w:rPr>
        <w:t>き</w:t>
      </w:r>
      <w:r>
        <w:rPr>
          <w:rFonts w:ascii="ＭＳ 明朝" w:hAnsi="ＭＳ 明朝" w:cs="MS-Mincho" w:hint="eastAsia"/>
          <w:kern w:val="0"/>
          <w:szCs w:val="21"/>
        </w:rPr>
        <w:t>る</w:t>
      </w:r>
      <w:r w:rsidRPr="006543AB">
        <w:rPr>
          <w:rFonts w:ascii="ＭＳ 明朝" w:hAnsi="ＭＳ 明朝" w:cs="MS-Mincho" w:hint="eastAsia"/>
          <w:kern w:val="0"/>
          <w:szCs w:val="21"/>
        </w:rPr>
        <w:t>。</w:t>
      </w:r>
    </w:p>
    <w:p w14:paraId="44B47BC4"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3</w:t>
      </w:r>
      <w:r>
        <w:rPr>
          <w:rFonts w:ascii="ＭＳ 明朝" w:hAnsi="ＭＳ 明朝" w:cs="EUDC" w:hint="eastAsia"/>
          <w:kern w:val="0"/>
          <w:szCs w:val="21"/>
        </w:rPr>
        <w:t>）</w:t>
      </w:r>
      <w:r w:rsidRPr="006543AB">
        <w:rPr>
          <w:rFonts w:ascii="ＭＳ 明朝" w:hAnsi="ＭＳ 明朝" w:cs="MS-Mincho" w:hint="eastAsia"/>
          <w:kern w:val="0"/>
          <w:szCs w:val="21"/>
        </w:rPr>
        <w:t>紙入札に移行する場合の取扱い</w:t>
      </w:r>
    </w:p>
    <w:p w14:paraId="5AFCEB56" w14:textId="77777777" w:rsidR="00351980" w:rsidRDefault="00351980" w:rsidP="005D3A78">
      <w:pPr>
        <w:autoSpaceDE w:val="0"/>
        <w:autoSpaceDN w:val="0"/>
        <w:adjustRightInd w:val="0"/>
        <w:ind w:leftChars="300" w:left="630" w:firstLineChars="100" w:firstLine="210"/>
        <w:jc w:val="left"/>
        <w:rPr>
          <w:rFonts w:ascii="ＭＳ 明朝" w:cs="MS-Mincho"/>
          <w:kern w:val="0"/>
          <w:szCs w:val="21"/>
        </w:rPr>
      </w:pPr>
      <w:r>
        <w:rPr>
          <w:rFonts w:ascii="ＭＳ 明朝" w:hAnsi="ＭＳ 明朝" w:cs="MS-Mincho" w:hint="eastAsia"/>
          <w:kern w:val="0"/>
          <w:szCs w:val="21"/>
        </w:rPr>
        <w:t>発注者は、（</w:t>
      </w:r>
      <w:r>
        <w:rPr>
          <w:rFonts w:ascii="ＭＳ 明朝" w:hAnsi="ＭＳ 明朝" w:cs="MS-Mincho"/>
          <w:kern w:val="0"/>
          <w:szCs w:val="21"/>
        </w:rPr>
        <w:t>2</w:t>
      </w:r>
      <w:r>
        <w:rPr>
          <w:rFonts w:ascii="ＭＳ 明朝" w:hAnsi="ＭＳ 明朝" w:cs="MS-Mincho" w:hint="eastAsia"/>
          <w:kern w:val="0"/>
          <w:szCs w:val="21"/>
        </w:rPr>
        <w:t>）の規定により、</w:t>
      </w:r>
      <w:r w:rsidRPr="006543AB">
        <w:rPr>
          <w:rFonts w:ascii="ＭＳ 明朝" w:hAnsi="ＭＳ 明朝" w:cs="MS-Mincho" w:hint="eastAsia"/>
          <w:kern w:val="0"/>
          <w:szCs w:val="21"/>
        </w:rPr>
        <w:t>紙入札への変更を認</w:t>
      </w:r>
      <w:r>
        <w:rPr>
          <w:rFonts w:ascii="ＭＳ 明朝" w:hAnsi="ＭＳ 明朝" w:cs="MS-Mincho" w:hint="eastAsia"/>
          <w:kern w:val="0"/>
          <w:szCs w:val="21"/>
        </w:rPr>
        <w:t>めた場合は、</w:t>
      </w:r>
      <w:r w:rsidRPr="006543AB">
        <w:rPr>
          <w:rFonts w:ascii="ＭＳ 明朝" w:hAnsi="ＭＳ 明朝" w:cs="MS-Mincho" w:hint="eastAsia"/>
          <w:kern w:val="0"/>
          <w:szCs w:val="21"/>
        </w:rPr>
        <w:t>当該入札参加者について</w:t>
      </w:r>
      <w:r>
        <w:rPr>
          <w:rFonts w:ascii="ＭＳ 明朝" w:hAnsi="ＭＳ 明朝" w:cs="MS-Mincho" w:hint="eastAsia"/>
          <w:kern w:val="0"/>
          <w:szCs w:val="21"/>
        </w:rPr>
        <w:t>、</w:t>
      </w:r>
      <w:r w:rsidRPr="006543AB">
        <w:rPr>
          <w:rFonts w:ascii="ＭＳ 明朝" w:hAnsi="ＭＳ 明朝" w:cs="MS-Mincho" w:hint="eastAsia"/>
          <w:kern w:val="0"/>
          <w:szCs w:val="21"/>
        </w:rPr>
        <w:t>速</w:t>
      </w:r>
      <w:r>
        <w:rPr>
          <w:rFonts w:ascii="ＭＳ 明朝" w:hAnsi="ＭＳ 明朝" w:cs="MS-Mincho" w:hint="eastAsia"/>
          <w:kern w:val="0"/>
          <w:szCs w:val="21"/>
        </w:rPr>
        <w:t>やかに紙入札により入札に参加する業者として登録するものとし、</w:t>
      </w:r>
      <w:r w:rsidRPr="006543AB">
        <w:rPr>
          <w:rFonts w:ascii="ＭＳ 明朝" w:hAnsi="ＭＳ 明朝" w:cs="MS-Mincho" w:hint="eastAsia"/>
          <w:kern w:val="0"/>
          <w:szCs w:val="21"/>
        </w:rPr>
        <w:t>当該入札参加者に対し</w:t>
      </w:r>
      <w:r>
        <w:rPr>
          <w:rFonts w:ascii="ＭＳ 明朝" w:hAnsi="ＭＳ 明朝" w:cs="MS-Mincho" w:hint="eastAsia"/>
          <w:kern w:val="0"/>
          <w:szCs w:val="21"/>
        </w:rPr>
        <w:t>、</w:t>
      </w:r>
      <w:r w:rsidRPr="006543AB">
        <w:rPr>
          <w:rFonts w:ascii="ＭＳ 明朝" w:hAnsi="ＭＳ 明朝" w:cs="MS-Mincho" w:hint="eastAsia"/>
          <w:kern w:val="0"/>
          <w:szCs w:val="21"/>
        </w:rPr>
        <w:t>紙入札業者としての</w:t>
      </w:r>
      <w:r w:rsidR="005D3A78">
        <w:rPr>
          <w:rFonts w:ascii="ＭＳ 明朝" w:hAnsi="ＭＳ 明朝" w:cs="MS-Mincho" w:hint="eastAsia"/>
          <w:kern w:val="0"/>
          <w:szCs w:val="21"/>
        </w:rPr>
        <w:t>登録後においては電子入札に係る作業を行わないよう指示するものとする</w:t>
      </w:r>
      <w:r>
        <w:rPr>
          <w:rFonts w:ascii="ＭＳ 明朝" w:hAnsi="ＭＳ 明朝" w:cs="MS-Mincho" w:hint="eastAsia"/>
          <w:kern w:val="0"/>
          <w:szCs w:val="21"/>
        </w:rPr>
        <w:t>。ただし、</w:t>
      </w:r>
      <w:r w:rsidRPr="006543AB">
        <w:rPr>
          <w:rFonts w:ascii="ＭＳ 明朝" w:hAnsi="ＭＳ 明朝" w:cs="MS-Mincho" w:hint="eastAsia"/>
          <w:kern w:val="0"/>
          <w:szCs w:val="21"/>
        </w:rPr>
        <w:t>既に実施済みの電子入札システムによる書類の送受信は有効なものとして取り扱</w:t>
      </w:r>
      <w:r>
        <w:rPr>
          <w:rFonts w:ascii="ＭＳ 明朝" w:hAnsi="ＭＳ 明朝" w:cs="MS-Mincho" w:hint="eastAsia"/>
          <w:kern w:val="0"/>
          <w:szCs w:val="21"/>
        </w:rPr>
        <w:t>う</w:t>
      </w:r>
      <w:r w:rsidRPr="006543AB">
        <w:rPr>
          <w:rFonts w:ascii="ＭＳ 明朝" w:hAnsi="ＭＳ 明朝" w:cs="MS-Mincho" w:hint="eastAsia"/>
          <w:kern w:val="0"/>
          <w:szCs w:val="21"/>
        </w:rPr>
        <w:t>。</w:t>
      </w:r>
    </w:p>
    <w:p w14:paraId="33DD39FB" w14:textId="77777777" w:rsidR="00351980" w:rsidRPr="001C0AAB" w:rsidRDefault="00351980" w:rsidP="005D3A78">
      <w:pPr>
        <w:autoSpaceDE w:val="0"/>
        <w:autoSpaceDN w:val="0"/>
        <w:adjustRightInd w:val="0"/>
        <w:ind w:leftChars="300" w:left="630" w:firstLineChars="100" w:firstLine="210"/>
        <w:jc w:val="left"/>
        <w:rPr>
          <w:rFonts w:ascii="ＭＳ 明朝" w:cs="MS-Mincho"/>
          <w:kern w:val="0"/>
          <w:szCs w:val="21"/>
        </w:rPr>
      </w:pPr>
    </w:p>
    <w:p w14:paraId="49060FB3" w14:textId="77777777" w:rsidR="00351980" w:rsidRPr="006543AB" w:rsidRDefault="00351980" w:rsidP="006543AB">
      <w:pPr>
        <w:autoSpaceDE w:val="0"/>
        <w:autoSpaceDN w:val="0"/>
        <w:adjustRightInd w:val="0"/>
        <w:jc w:val="left"/>
        <w:rPr>
          <w:rFonts w:ascii="ＭＳ 明朝" w:cs="MS-Mincho"/>
          <w:kern w:val="0"/>
          <w:szCs w:val="21"/>
        </w:rPr>
      </w:pPr>
      <w:r>
        <w:rPr>
          <w:rFonts w:ascii="ＭＳ 明朝" w:hAnsi="ＭＳ 明朝" w:cs="MS-Mincho"/>
          <w:kern w:val="0"/>
          <w:szCs w:val="21"/>
        </w:rPr>
        <w:t>12</w:t>
      </w:r>
      <w:r w:rsidRPr="006543AB">
        <w:rPr>
          <w:rFonts w:ascii="ＭＳ 明朝" w:hAnsi="ＭＳ 明朝" w:cs="MS-Mincho"/>
          <w:kern w:val="0"/>
          <w:szCs w:val="21"/>
        </w:rPr>
        <w:t xml:space="preserve"> </w:t>
      </w:r>
      <w:r w:rsidRPr="006543AB">
        <w:rPr>
          <w:rFonts w:ascii="ＭＳ 明朝" w:hAnsi="ＭＳ 明朝" w:cs="MS-Mincho" w:hint="eastAsia"/>
          <w:kern w:val="0"/>
          <w:szCs w:val="21"/>
        </w:rPr>
        <w:t>システム障害等の取扱い</w:t>
      </w:r>
    </w:p>
    <w:p w14:paraId="089524BE" w14:textId="77777777" w:rsidR="00351980" w:rsidRPr="006543AB" w:rsidRDefault="00351980" w:rsidP="005D3A78">
      <w:pPr>
        <w:autoSpaceDE w:val="0"/>
        <w:autoSpaceDN w:val="0"/>
        <w:adjustRightInd w:val="0"/>
        <w:ind w:firstLineChars="100" w:firstLine="21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1</w:t>
      </w:r>
      <w:r>
        <w:rPr>
          <w:rFonts w:ascii="ＭＳ 明朝" w:hAnsi="ＭＳ 明朝" w:cs="EUDC" w:hint="eastAsia"/>
          <w:kern w:val="0"/>
          <w:szCs w:val="21"/>
        </w:rPr>
        <w:t>）</w:t>
      </w:r>
      <w:r w:rsidRPr="006543AB">
        <w:rPr>
          <w:rFonts w:ascii="ＭＳ 明朝" w:hAnsi="ＭＳ 明朝" w:cs="MS-Mincho" w:hint="eastAsia"/>
          <w:kern w:val="0"/>
          <w:szCs w:val="21"/>
        </w:rPr>
        <w:t>入札参加者側の障害の場合</w:t>
      </w:r>
    </w:p>
    <w:p w14:paraId="5CAF30EA" w14:textId="77777777" w:rsidR="00351980" w:rsidRPr="006543AB" w:rsidRDefault="00351980" w:rsidP="005D3A78">
      <w:pPr>
        <w:autoSpaceDE w:val="0"/>
        <w:autoSpaceDN w:val="0"/>
        <w:adjustRightInd w:val="0"/>
        <w:ind w:leftChars="200" w:left="420" w:firstLineChars="100" w:firstLine="210"/>
        <w:jc w:val="left"/>
        <w:rPr>
          <w:rFonts w:ascii="ＭＳ 明朝" w:cs="MS-Mincho"/>
          <w:kern w:val="0"/>
          <w:szCs w:val="21"/>
        </w:rPr>
      </w:pPr>
      <w:r w:rsidRPr="006543AB">
        <w:rPr>
          <w:rFonts w:ascii="ＭＳ 明朝" w:hAnsi="ＭＳ 明朝" w:cs="MS-Mincho" w:hint="eastAsia"/>
          <w:kern w:val="0"/>
          <w:szCs w:val="21"/>
        </w:rPr>
        <w:t>入札参加者側</w:t>
      </w:r>
      <w:r>
        <w:rPr>
          <w:rFonts w:ascii="ＭＳ 明朝" w:hAnsi="ＭＳ 明朝" w:cs="MS-Mincho" w:hint="eastAsia"/>
          <w:kern w:val="0"/>
          <w:szCs w:val="21"/>
        </w:rPr>
        <w:t>の障害により電子入札ができない旨の申告が入札書提出締切日時の</w:t>
      </w:r>
      <w:r>
        <w:rPr>
          <w:rFonts w:ascii="ＭＳ 明朝" w:hAnsi="ＭＳ 明朝" w:cs="MS-Mincho"/>
          <w:kern w:val="0"/>
          <w:szCs w:val="21"/>
        </w:rPr>
        <w:t>24</w:t>
      </w:r>
      <w:r w:rsidRPr="006543AB">
        <w:rPr>
          <w:rFonts w:ascii="ＭＳ 明朝" w:hAnsi="ＭＳ 明朝" w:cs="MS-Mincho" w:hint="eastAsia"/>
          <w:kern w:val="0"/>
          <w:szCs w:val="21"/>
        </w:rPr>
        <w:t>時</w:t>
      </w:r>
      <w:r>
        <w:rPr>
          <w:rFonts w:ascii="ＭＳ 明朝" w:hAnsi="ＭＳ 明朝" w:cs="MS-Mincho" w:hint="eastAsia"/>
          <w:kern w:val="0"/>
          <w:szCs w:val="21"/>
        </w:rPr>
        <w:t>間前までにあった場合は、</w:t>
      </w:r>
      <w:r w:rsidRPr="006543AB">
        <w:rPr>
          <w:rFonts w:ascii="ＭＳ 明朝" w:hAnsi="ＭＳ 明朝" w:cs="MS-Mincho" w:hint="eastAsia"/>
          <w:kern w:val="0"/>
          <w:szCs w:val="21"/>
        </w:rPr>
        <w:t>障害の内容と復旧の可否について調査・確認を行うものと</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47F45B12" w14:textId="77777777" w:rsidR="00351980" w:rsidRPr="006543AB" w:rsidRDefault="00351980" w:rsidP="005D3A78">
      <w:pPr>
        <w:autoSpaceDE w:val="0"/>
        <w:autoSpaceDN w:val="0"/>
        <w:adjustRightInd w:val="0"/>
        <w:ind w:leftChars="200" w:left="420" w:firstLineChars="100" w:firstLine="210"/>
        <w:jc w:val="left"/>
        <w:rPr>
          <w:rFonts w:ascii="ＭＳ 明朝" w:cs="MS-Mincho"/>
          <w:kern w:val="0"/>
          <w:szCs w:val="21"/>
        </w:rPr>
      </w:pPr>
      <w:r>
        <w:rPr>
          <w:rFonts w:ascii="ＭＳ 明朝" w:hAnsi="ＭＳ 明朝" w:cs="MS-Mincho" w:hint="eastAsia"/>
          <w:kern w:val="0"/>
          <w:szCs w:val="21"/>
        </w:rPr>
        <w:t>調査・確認の結果、すぐに復旧できないと判断され、かつ、</w:t>
      </w:r>
      <w:r w:rsidRPr="006543AB">
        <w:rPr>
          <w:rFonts w:ascii="ＭＳ 明朝" w:hAnsi="ＭＳ 明朝" w:cs="MS-Mincho" w:hint="eastAsia"/>
          <w:kern w:val="0"/>
          <w:szCs w:val="21"/>
        </w:rPr>
        <w:t>次のいずれかに該当する障害等</w:t>
      </w:r>
      <w:r>
        <w:rPr>
          <w:rFonts w:ascii="ＭＳ 明朝" w:hAnsi="ＭＳ 明朝" w:cs="MS-Mincho" w:hint="eastAsia"/>
          <w:kern w:val="0"/>
          <w:szCs w:val="21"/>
        </w:rPr>
        <w:t>により、原則として複数の入札参加者が参加できない場合には、</w:t>
      </w:r>
      <w:r w:rsidRPr="006543AB">
        <w:rPr>
          <w:rFonts w:ascii="ＭＳ 明朝" w:hAnsi="ＭＳ 明朝" w:cs="MS-Mincho" w:hint="eastAsia"/>
          <w:kern w:val="0"/>
          <w:szCs w:val="21"/>
        </w:rPr>
        <w:t>入札書提出締切日時および開</w:t>
      </w:r>
      <w:r>
        <w:rPr>
          <w:rFonts w:ascii="ＭＳ 明朝" w:hAnsi="ＭＳ 明朝" w:cs="MS-Mincho" w:hint="eastAsia"/>
          <w:kern w:val="0"/>
          <w:szCs w:val="21"/>
        </w:rPr>
        <w:t>札予定日時の変更（延期）を行う。ただし、電子証明書の紛失・破損、</w:t>
      </w:r>
      <w:r w:rsidRPr="006543AB">
        <w:rPr>
          <w:rFonts w:ascii="ＭＳ 明朝" w:hAnsi="ＭＳ 明朝" w:cs="MS-Mincho" w:hint="eastAsia"/>
          <w:kern w:val="0"/>
          <w:szCs w:val="21"/>
        </w:rPr>
        <w:t>パソコンの不具合</w:t>
      </w:r>
      <w:r>
        <w:rPr>
          <w:rFonts w:ascii="ＭＳ 明朝" w:hAnsi="ＭＳ 明朝" w:cs="MS-Mincho" w:hint="eastAsia"/>
          <w:kern w:val="0"/>
          <w:szCs w:val="21"/>
        </w:rPr>
        <w:t>等の入札参加者の責任による障害であると認められる場合は、</w:t>
      </w:r>
      <w:r w:rsidRPr="006543AB">
        <w:rPr>
          <w:rFonts w:ascii="ＭＳ 明朝" w:hAnsi="ＭＳ 明朝" w:cs="MS-Mincho" w:hint="eastAsia"/>
          <w:kern w:val="0"/>
          <w:szCs w:val="21"/>
        </w:rPr>
        <w:t>時刻の変更（延期）は行</w:t>
      </w:r>
      <w:r>
        <w:rPr>
          <w:rFonts w:ascii="ＭＳ 明朝" w:hAnsi="ＭＳ 明朝" w:cs="MS-Mincho" w:hint="eastAsia"/>
          <w:kern w:val="0"/>
          <w:szCs w:val="21"/>
        </w:rPr>
        <w:t>わない</w:t>
      </w:r>
      <w:r w:rsidRPr="006543AB">
        <w:rPr>
          <w:rFonts w:ascii="ＭＳ 明朝" w:hAnsi="ＭＳ 明朝" w:cs="MS-Mincho" w:hint="eastAsia"/>
          <w:kern w:val="0"/>
          <w:szCs w:val="21"/>
        </w:rPr>
        <w:t>。</w:t>
      </w:r>
    </w:p>
    <w:p w14:paraId="0456A81F" w14:textId="77777777" w:rsidR="00351980" w:rsidRPr="006543AB" w:rsidRDefault="00351980" w:rsidP="005D3A78">
      <w:pPr>
        <w:autoSpaceDE w:val="0"/>
        <w:autoSpaceDN w:val="0"/>
        <w:adjustRightInd w:val="0"/>
        <w:ind w:firstLineChars="400" w:firstLine="840"/>
        <w:jc w:val="left"/>
        <w:rPr>
          <w:rFonts w:ascii="ＭＳ 明朝" w:cs="MS-Mincho"/>
          <w:kern w:val="0"/>
          <w:szCs w:val="21"/>
        </w:rPr>
      </w:pPr>
      <w:r w:rsidRPr="006543AB">
        <w:rPr>
          <w:rFonts w:ascii="ＭＳ 明朝" w:hAnsi="ＭＳ 明朝" w:cs="MS-Mincho" w:hint="eastAsia"/>
          <w:kern w:val="0"/>
          <w:szCs w:val="21"/>
        </w:rPr>
        <w:t>・</w:t>
      </w:r>
      <w:r w:rsidRPr="006543AB">
        <w:rPr>
          <w:rFonts w:ascii="ＭＳ 明朝" w:hAnsi="ＭＳ 明朝" w:cs="MS-Mincho"/>
          <w:kern w:val="0"/>
          <w:szCs w:val="21"/>
        </w:rPr>
        <w:t xml:space="preserve"> </w:t>
      </w:r>
      <w:r w:rsidRPr="006543AB">
        <w:rPr>
          <w:rFonts w:ascii="ＭＳ 明朝" w:hAnsi="ＭＳ 明朝" w:cs="MS-Mincho" w:hint="eastAsia"/>
          <w:kern w:val="0"/>
          <w:szCs w:val="21"/>
        </w:rPr>
        <w:t>天災</w:t>
      </w:r>
    </w:p>
    <w:p w14:paraId="0B7C53EE" w14:textId="77777777" w:rsidR="00351980" w:rsidRPr="006543AB" w:rsidRDefault="00351980" w:rsidP="005D3A78">
      <w:pPr>
        <w:autoSpaceDE w:val="0"/>
        <w:autoSpaceDN w:val="0"/>
        <w:adjustRightInd w:val="0"/>
        <w:ind w:firstLineChars="400" w:firstLine="840"/>
        <w:jc w:val="left"/>
        <w:rPr>
          <w:rFonts w:ascii="ＭＳ 明朝" w:cs="MS-Mincho"/>
          <w:kern w:val="0"/>
          <w:szCs w:val="21"/>
        </w:rPr>
      </w:pPr>
      <w:r w:rsidRPr="006543AB">
        <w:rPr>
          <w:rFonts w:ascii="ＭＳ 明朝" w:hAnsi="ＭＳ 明朝" w:cs="MS-Mincho" w:hint="eastAsia"/>
          <w:kern w:val="0"/>
          <w:szCs w:val="21"/>
        </w:rPr>
        <w:t>・</w:t>
      </w:r>
      <w:r w:rsidRPr="006543AB">
        <w:rPr>
          <w:rFonts w:ascii="ＭＳ 明朝" w:hAnsi="ＭＳ 明朝" w:cs="MS-Mincho"/>
          <w:kern w:val="0"/>
          <w:szCs w:val="21"/>
        </w:rPr>
        <w:t xml:space="preserve"> </w:t>
      </w:r>
      <w:r w:rsidRPr="006543AB">
        <w:rPr>
          <w:rFonts w:ascii="ＭＳ 明朝" w:hAnsi="ＭＳ 明朝" w:cs="MS-Mincho" w:hint="eastAsia"/>
          <w:kern w:val="0"/>
          <w:szCs w:val="21"/>
        </w:rPr>
        <w:t>広域・地域的停電</w:t>
      </w:r>
    </w:p>
    <w:p w14:paraId="3BAC7A73" w14:textId="77777777" w:rsidR="00351980" w:rsidRPr="006543AB" w:rsidRDefault="00351980" w:rsidP="005D3A78">
      <w:pPr>
        <w:autoSpaceDE w:val="0"/>
        <w:autoSpaceDN w:val="0"/>
        <w:adjustRightInd w:val="0"/>
        <w:ind w:firstLineChars="400" w:firstLine="840"/>
        <w:jc w:val="left"/>
        <w:rPr>
          <w:rFonts w:ascii="ＭＳ 明朝" w:cs="MS-Mincho"/>
          <w:kern w:val="0"/>
          <w:szCs w:val="21"/>
        </w:rPr>
      </w:pPr>
      <w:r w:rsidRPr="006543AB">
        <w:rPr>
          <w:rFonts w:ascii="ＭＳ 明朝" w:hAnsi="ＭＳ 明朝" w:cs="MS-Mincho" w:hint="eastAsia"/>
          <w:kern w:val="0"/>
          <w:szCs w:val="21"/>
        </w:rPr>
        <w:t>・</w:t>
      </w:r>
      <w:r w:rsidRPr="006543AB">
        <w:rPr>
          <w:rFonts w:ascii="ＭＳ 明朝" w:hAnsi="ＭＳ 明朝" w:cs="MS-Mincho"/>
          <w:kern w:val="0"/>
          <w:szCs w:val="21"/>
        </w:rPr>
        <w:t xml:space="preserve"> </w:t>
      </w:r>
      <w:r w:rsidRPr="006543AB">
        <w:rPr>
          <w:rFonts w:ascii="ＭＳ 明朝" w:hAnsi="ＭＳ 明朝" w:cs="MS-Mincho" w:hint="eastAsia"/>
          <w:kern w:val="0"/>
          <w:szCs w:val="21"/>
        </w:rPr>
        <w:t>プロバイダまたは通信事業者に起因する通信障害</w:t>
      </w:r>
    </w:p>
    <w:p w14:paraId="62E24EF7" w14:textId="77777777" w:rsidR="00351980" w:rsidRPr="006543AB" w:rsidRDefault="00351980" w:rsidP="005D3A78">
      <w:pPr>
        <w:autoSpaceDE w:val="0"/>
        <w:autoSpaceDN w:val="0"/>
        <w:adjustRightInd w:val="0"/>
        <w:ind w:firstLineChars="400" w:firstLine="840"/>
        <w:jc w:val="left"/>
        <w:rPr>
          <w:rFonts w:ascii="ＭＳ 明朝" w:cs="MS-Mincho"/>
          <w:kern w:val="0"/>
          <w:szCs w:val="21"/>
        </w:rPr>
      </w:pPr>
      <w:r w:rsidRPr="006543AB">
        <w:rPr>
          <w:rFonts w:ascii="ＭＳ 明朝" w:hAnsi="ＭＳ 明朝" w:cs="MS-Mincho" w:hint="eastAsia"/>
          <w:kern w:val="0"/>
          <w:szCs w:val="21"/>
        </w:rPr>
        <w:lastRenderedPageBreak/>
        <w:t>・</w:t>
      </w:r>
      <w:r w:rsidRPr="006543AB">
        <w:rPr>
          <w:rFonts w:ascii="ＭＳ 明朝" w:hAnsi="ＭＳ 明朝" w:cs="MS-Mincho"/>
          <w:kern w:val="0"/>
          <w:szCs w:val="21"/>
        </w:rPr>
        <w:t xml:space="preserve"> </w:t>
      </w:r>
      <w:r w:rsidRPr="006543AB">
        <w:rPr>
          <w:rFonts w:ascii="ＭＳ 明朝" w:hAnsi="ＭＳ 明朝" w:cs="MS-Mincho" w:hint="eastAsia"/>
          <w:kern w:val="0"/>
          <w:szCs w:val="21"/>
        </w:rPr>
        <w:t>その他時間延長が妥当であると認められた場合</w:t>
      </w:r>
    </w:p>
    <w:p w14:paraId="1EFC349F" w14:textId="77777777" w:rsidR="00351980" w:rsidRDefault="00351980" w:rsidP="005D3A78">
      <w:pPr>
        <w:autoSpaceDE w:val="0"/>
        <w:autoSpaceDN w:val="0"/>
        <w:adjustRightInd w:val="0"/>
        <w:ind w:leftChars="200" w:left="420" w:firstLineChars="100" w:firstLine="210"/>
        <w:jc w:val="left"/>
        <w:rPr>
          <w:rFonts w:ascii="ＭＳ 明朝" w:cs="MS-Mincho"/>
          <w:kern w:val="0"/>
          <w:szCs w:val="21"/>
        </w:rPr>
      </w:pPr>
      <w:r>
        <w:rPr>
          <w:rFonts w:ascii="ＭＳ 明朝" w:hAnsi="ＭＳ 明朝" w:cs="MS-Mincho" w:hint="eastAsia"/>
          <w:kern w:val="0"/>
          <w:szCs w:val="21"/>
        </w:rPr>
        <w:t>変更後の開札予定日時を直ちに決定できない場合においては、</w:t>
      </w:r>
      <w:r w:rsidRPr="006543AB">
        <w:rPr>
          <w:rFonts w:ascii="ＭＳ 明朝" w:hAnsi="ＭＳ 明朝" w:cs="MS-Mincho" w:hint="eastAsia"/>
          <w:kern w:val="0"/>
          <w:szCs w:val="21"/>
        </w:rPr>
        <w:t>無期延期とする旨の日時変更通知書を送信</w:t>
      </w:r>
      <w:r>
        <w:rPr>
          <w:rFonts w:ascii="ＭＳ 明朝" w:hAnsi="ＭＳ 明朝" w:cs="MS-Mincho" w:hint="eastAsia"/>
          <w:kern w:val="0"/>
          <w:szCs w:val="21"/>
        </w:rPr>
        <w:t>する</w:t>
      </w:r>
      <w:r w:rsidRPr="006543AB">
        <w:rPr>
          <w:rFonts w:ascii="ＭＳ 明朝" w:hAnsi="ＭＳ 明朝" w:cs="MS-Mincho" w:hint="eastAsia"/>
          <w:kern w:val="0"/>
          <w:szCs w:val="21"/>
        </w:rPr>
        <w:t>（送信できない場合は，電話等の方法で対応</w:t>
      </w:r>
      <w:r>
        <w:rPr>
          <w:rFonts w:ascii="ＭＳ 明朝" w:hAnsi="ＭＳ 明朝" w:cs="MS-Mincho" w:hint="eastAsia"/>
          <w:kern w:val="0"/>
          <w:szCs w:val="21"/>
        </w:rPr>
        <w:t>する</w:t>
      </w:r>
      <w:r w:rsidRPr="006543AB">
        <w:rPr>
          <w:rFonts w:ascii="ＭＳ 明朝" w:hAnsi="ＭＳ 明朝" w:cs="MS-Mincho" w:hint="eastAsia"/>
          <w:kern w:val="0"/>
          <w:szCs w:val="21"/>
        </w:rPr>
        <w:t>。）。この場合においては</w:t>
      </w:r>
      <w:r>
        <w:rPr>
          <w:rFonts w:ascii="ＭＳ 明朝" w:hAnsi="ＭＳ 明朝" w:cs="MS-Mincho" w:hint="eastAsia"/>
          <w:kern w:val="0"/>
          <w:szCs w:val="21"/>
        </w:rPr>
        <w:t>、</w:t>
      </w:r>
      <w:r w:rsidRPr="006543AB">
        <w:rPr>
          <w:rFonts w:ascii="ＭＳ 明朝" w:hAnsi="ＭＳ 明朝" w:cs="MS-Mincho" w:hint="eastAsia"/>
          <w:kern w:val="0"/>
          <w:szCs w:val="21"/>
        </w:rPr>
        <w:t>その通知</w:t>
      </w:r>
      <w:r>
        <w:rPr>
          <w:rFonts w:ascii="ＭＳ 明朝" w:hAnsi="ＭＳ 明朝" w:cs="MS-Mincho" w:hint="eastAsia"/>
          <w:kern w:val="0"/>
          <w:szCs w:val="21"/>
        </w:rPr>
        <w:t>書には開札日時決定後に再度変更通知書が送信される旨の記載を行い、</w:t>
      </w:r>
      <w:r w:rsidRPr="006543AB">
        <w:rPr>
          <w:rFonts w:ascii="ＭＳ 明朝" w:hAnsi="ＭＳ 明朝" w:cs="MS-Mincho" w:hint="eastAsia"/>
          <w:kern w:val="0"/>
          <w:szCs w:val="21"/>
        </w:rPr>
        <w:t>正式な開</w:t>
      </w:r>
      <w:r>
        <w:rPr>
          <w:rFonts w:ascii="ＭＳ 明朝" w:hAnsi="ＭＳ 明朝" w:cs="MS-Mincho" w:hint="eastAsia"/>
          <w:kern w:val="0"/>
          <w:szCs w:val="21"/>
        </w:rPr>
        <w:t>札日時が決定した場合に、再度変更通知書を送信する（送信できない場合は、</w:t>
      </w:r>
      <w:r w:rsidRPr="006543AB">
        <w:rPr>
          <w:rFonts w:ascii="ＭＳ 明朝" w:hAnsi="ＭＳ 明朝" w:cs="MS-Mincho" w:hint="eastAsia"/>
          <w:kern w:val="0"/>
          <w:szCs w:val="21"/>
        </w:rPr>
        <w:t>電話等の方法で対応</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4C7B77E6" w14:textId="77777777" w:rsidR="00351980" w:rsidRPr="006543AB" w:rsidRDefault="00351980" w:rsidP="00C828A7">
      <w:pPr>
        <w:autoSpaceDE w:val="0"/>
        <w:autoSpaceDN w:val="0"/>
        <w:adjustRightInd w:val="0"/>
        <w:jc w:val="left"/>
        <w:rPr>
          <w:rFonts w:ascii="ＭＳ 明朝" w:cs="MS-Mincho"/>
          <w:kern w:val="0"/>
          <w:szCs w:val="21"/>
        </w:rPr>
      </w:pPr>
      <w:r>
        <w:rPr>
          <w:rFonts w:ascii="ＭＳ 明朝" w:hAnsi="ＭＳ 明朝" w:cs="EUDC" w:hint="eastAsia"/>
          <w:kern w:val="0"/>
          <w:szCs w:val="21"/>
        </w:rPr>
        <w:t>（</w:t>
      </w:r>
      <w:r>
        <w:rPr>
          <w:rFonts w:ascii="ＭＳ 明朝" w:hAnsi="ＭＳ 明朝" w:cs="EUDC"/>
          <w:kern w:val="0"/>
          <w:szCs w:val="21"/>
        </w:rPr>
        <w:t>2</w:t>
      </w:r>
      <w:r>
        <w:rPr>
          <w:rFonts w:ascii="ＭＳ 明朝" w:hAnsi="ＭＳ 明朝" w:cs="EUDC" w:hint="eastAsia"/>
          <w:kern w:val="0"/>
          <w:szCs w:val="21"/>
        </w:rPr>
        <w:t>）</w:t>
      </w:r>
      <w:r>
        <w:rPr>
          <w:rFonts w:ascii="ＭＳ 明朝" w:hAnsi="ＭＳ 明朝" w:cs="MS-Mincho" w:hint="eastAsia"/>
          <w:kern w:val="0"/>
          <w:szCs w:val="21"/>
        </w:rPr>
        <w:t>電子入札システムまたは丸亀市</w:t>
      </w:r>
      <w:r w:rsidRPr="006543AB">
        <w:rPr>
          <w:rFonts w:ascii="ＭＳ 明朝" w:hAnsi="ＭＳ 明朝" w:cs="MS-Mincho" w:hint="eastAsia"/>
          <w:kern w:val="0"/>
          <w:szCs w:val="21"/>
        </w:rPr>
        <w:t>側の障害の場合</w:t>
      </w:r>
    </w:p>
    <w:p w14:paraId="37B39EFA" w14:textId="77777777" w:rsidR="00351980" w:rsidRPr="006543AB" w:rsidRDefault="00351980" w:rsidP="005D3A78">
      <w:pPr>
        <w:autoSpaceDE w:val="0"/>
        <w:autoSpaceDN w:val="0"/>
        <w:adjustRightInd w:val="0"/>
        <w:ind w:leftChars="200" w:left="420" w:firstLineChars="100" w:firstLine="210"/>
        <w:jc w:val="left"/>
        <w:rPr>
          <w:rFonts w:ascii="ＭＳ 明朝" w:cs="MS-Mincho"/>
          <w:kern w:val="0"/>
          <w:szCs w:val="21"/>
        </w:rPr>
      </w:pPr>
      <w:r w:rsidRPr="006543AB">
        <w:rPr>
          <w:rFonts w:ascii="ＭＳ 明朝" w:hAnsi="ＭＳ 明朝" w:cs="MS-Mincho" w:hint="eastAsia"/>
          <w:kern w:val="0"/>
          <w:szCs w:val="21"/>
        </w:rPr>
        <w:t>電子入札システムまた</w:t>
      </w:r>
      <w:r>
        <w:rPr>
          <w:rFonts w:ascii="ＭＳ 明朝" w:hAnsi="ＭＳ 明朝" w:cs="MS-Mincho" w:hint="eastAsia"/>
          <w:kern w:val="0"/>
          <w:szCs w:val="21"/>
        </w:rPr>
        <w:t>は丸亀市側のシステム等に障害が発生し、すべての入札参加者が利用できない場合には、</w:t>
      </w:r>
      <w:r w:rsidRPr="006543AB">
        <w:rPr>
          <w:rFonts w:ascii="ＭＳ 明朝" w:hAnsi="ＭＳ 明朝" w:cs="MS-Mincho" w:hint="eastAsia"/>
          <w:kern w:val="0"/>
          <w:szCs w:val="21"/>
        </w:rPr>
        <w:t>入札書提出締</w:t>
      </w:r>
      <w:r>
        <w:rPr>
          <w:rFonts w:ascii="ＭＳ 明朝" w:hAnsi="ＭＳ 明朝" w:cs="MS-Mincho" w:hint="eastAsia"/>
          <w:kern w:val="0"/>
          <w:szCs w:val="21"/>
        </w:rPr>
        <w:t>切日時および開札予定日時の変更（延長）を行う。この場合には、電話等の方法により、</w:t>
      </w:r>
      <w:r w:rsidRPr="006543AB">
        <w:rPr>
          <w:rFonts w:ascii="ＭＳ 明朝" w:hAnsi="ＭＳ 明朝" w:cs="MS-Mincho" w:hint="eastAsia"/>
          <w:kern w:val="0"/>
          <w:szCs w:val="21"/>
        </w:rPr>
        <w:t>入札参加者に対しその旨の連絡を行</w:t>
      </w:r>
      <w:r>
        <w:rPr>
          <w:rFonts w:ascii="ＭＳ 明朝" w:hAnsi="ＭＳ 明朝" w:cs="MS-Mincho" w:hint="eastAsia"/>
          <w:kern w:val="0"/>
          <w:szCs w:val="21"/>
        </w:rPr>
        <w:t>うものとする</w:t>
      </w:r>
      <w:r w:rsidRPr="006543AB">
        <w:rPr>
          <w:rFonts w:ascii="ＭＳ 明朝" w:hAnsi="ＭＳ 明朝" w:cs="MS-Mincho" w:hint="eastAsia"/>
          <w:kern w:val="0"/>
          <w:szCs w:val="21"/>
        </w:rPr>
        <w:t>。</w:t>
      </w:r>
    </w:p>
    <w:p w14:paraId="00E6B04B" w14:textId="77777777" w:rsidR="00351980" w:rsidRPr="006543AB" w:rsidRDefault="00351980" w:rsidP="005D3A78">
      <w:pPr>
        <w:autoSpaceDE w:val="0"/>
        <w:autoSpaceDN w:val="0"/>
        <w:adjustRightInd w:val="0"/>
        <w:ind w:leftChars="200" w:left="420" w:firstLineChars="100" w:firstLine="210"/>
        <w:jc w:val="left"/>
        <w:rPr>
          <w:rFonts w:ascii="ＭＳ 明朝" w:cs="MS-Mincho"/>
          <w:kern w:val="0"/>
          <w:szCs w:val="21"/>
        </w:rPr>
      </w:pPr>
      <w:r>
        <w:rPr>
          <w:rFonts w:ascii="ＭＳ 明朝" w:hAnsi="ＭＳ 明朝" w:cs="MS-Mincho" w:hint="eastAsia"/>
          <w:kern w:val="0"/>
          <w:szCs w:val="21"/>
        </w:rPr>
        <w:t>変更後の開札予定日時を直ちに決定できない場合においては、</w:t>
      </w:r>
      <w:r w:rsidRPr="006543AB">
        <w:rPr>
          <w:rFonts w:ascii="ＭＳ 明朝" w:hAnsi="ＭＳ 明朝" w:cs="MS-Mincho" w:hint="eastAsia"/>
          <w:kern w:val="0"/>
          <w:szCs w:val="21"/>
        </w:rPr>
        <w:t>無</w:t>
      </w:r>
      <w:r>
        <w:rPr>
          <w:rFonts w:ascii="ＭＳ 明朝" w:hAnsi="ＭＳ 明朝" w:cs="MS-Mincho" w:hint="eastAsia"/>
          <w:kern w:val="0"/>
          <w:szCs w:val="21"/>
        </w:rPr>
        <w:t>期延期とする旨の日時変更通知書を送信する（送信できない場合は、</w:t>
      </w:r>
      <w:r w:rsidRPr="006543AB">
        <w:rPr>
          <w:rFonts w:ascii="ＭＳ 明朝" w:hAnsi="ＭＳ 明朝" w:cs="MS-Mincho" w:hint="eastAsia"/>
          <w:kern w:val="0"/>
          <w:szCs w:val="21"/>
        </w:rPr>
        <w:t>電話等の方法で対応</w:t>
      </w:r>
      <w:r>
        <w:rPr>
          <w:rFonts w:ascii="ＭＳ 明朝" w:hAnsi="ＭＳ 明朝" w:cs="MS-Mincho" w:hint="eastAsia"/>
          <w:kern w:val="0"/>
          <w:szCs w:val="21"/>
        </w:rPr>
        <w:t>する</w:t>
      </w:r>
      <w:r w:rsidRPr="006543AB">
        <w:rPr>
          <w:rFonts w:ascii="ＭＳ 明朝" w:hAnsi="ＭＳ 明朝" w:cs="MS-Mincho" w:hint="eastAsia"/>
          <w:kern w:val="0"/>
          <w:szCs w:val="21"/>
        </w:rPr>
        <w:t>）。この場合においては</w:t>
      </w:r>
      <w:r>
        <w:rPr>
          <w:rFonts w:ascii="ＭＳ 明朝" w:hAnsi="ＭＳ 明朝" w:cs="MS-Mincho" w:hint="eastAsia"/>
          <w:kern w:val="0"/>
          <w:szCs w:val="21"/>
        </w:rPr>
        <w:t>、</w:t>
      </w:r>
      <w:r w:rsidRPr="006543AB">
        <w:rPr>
          <w:rFonts w:ascii="ＭＳ 明朝" w:hAnsi="ＭＳ 明朝" w:cs="MS-Mincho" w:hint="eastAsia"/>
          <w:kern w:val="0"/>
          <w:szCs w:val="21"/>
        </w:rPr>
        <w:t>その通知</w:t>
      </w:r>
      <w:r>
        <w:rPr>
          <w:rFonts w:ascii="ＭＳ 明朝" w:hAnsi="ＭＳ 明朝" w:cs="MS-Mincho" w:hint="eastAsia"/>
          <w:kern w:val="0"/>
          <w:szCs w:val="21"/>
        </w:rPr>
        <w:t>書には開札日時決定後に再度変更通知書が送信される旨の記載を行い、</w:t>
      </w:r>
      <w:r w:rsidRPr="006543AB">
        <w:rPr>
          <w:rFonts w:ascii="ＭＳ 明朝" w:hAnsi="ＭＳ 明朝" w:cs="MS-Mincho" w:hint="eastAsia"/>
          <w:kern w:val="0"/>
          <w:szCs w:val="21"/>
        </w:rPr>
        <w:t>正式な開札日</w:t>
      </w:r>
      <w:r>
        <w:rPr>
          <w:rFonts w:ascii="ＭＳ 明朝" w:hAnsi="ＭＳ 明朝" w:cs="MS-Mincho" w:hint="eastAsia"/>
          <w:kern w:val="0"/>
          <w:szCs w:val="21"/>
        </w:rPr>
        <w:t>時が決定した場合に、再度変更通知書を送信する（送信できない場合は、</w:t>
      </w:r>
      <w:r w:rsidRPr="006543AB">
        <w:rPr>
          <w:rFonts w:ascii="ＭＳ 明朝" w:hAnsi="ＭＳ 明朝" w:cs="MS-Mincho" w:hint="eastAsia"/>
          <w:kern w:val="0"/>
          <w:szCs w:val="21"/>
        </w:rPr>
        <w:t>電話等の方法で対応</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2D05EE10" w14:textId="77777777" w:rsidR="00351980" w:rsidRDefault="00351980" w:rsidP="005D3A78">
      <w:pPr>
        <w:autoSpaceDE w:val="0"/>
        <w:autoSpaceDN w:val="0"/>
        <w:adjustRightInd w:val="0"/>
        <w:ind w:leftChars="200" w:left="420" w:firstLineChars="100" w:firstLine="210"/>
        <w:jc w:val="left"/>
        <w:rPr>
          <w:rFonts w:ascii="ＭＳ 明朝" w:cs="MS-Mincho"/>
          <w:kern w:val="0"/>
          <w:szCs w:val="21"/>
        </w:rPr>
      </w:pPr>
      <w:r>
        <w:rPr>
          <w:rFonts w:ascii="ＭＳ 明朝" w:hAnsi="ＭＳ 明朝" w:cs="MS-Mincho" w:hint="eastAsia"/>
          <w:kern w:val="0"/>
          <w:szCs w:val="21"/>
        </w:rPr>
        <w:t>なお、電子入札システムが長期にわたり利用できない場合には、</w:t>
      </w:r>
      <w:r w:rsidRPr="006543AB">
        <w:rPr>
          <w:rFonts w:ascii="ＭＳ 明朝" w:hAnsi="ＭＳ 明朝" w:cs="MS-Mincho" w:hint="eastAsia"/>
          <w:kern w:val="0"/>
          <w:szCs w:val="21"/>
        </w:rPr>
        <w:t>紙入札に切り換えるものとし</w:t>
      </w:r>
      <w:r>
        <w:rPr>
          <w:rFonts w:ascii="ＭＳ 明朝" w:hAnsi="ＭＳ 明朝" w:cs="MS-Mincho" w:hint="eastAsia"/>
          <w:kern w:val="0"/>
          <w:szCs w:val="21"/>
        </w:rPr>
        <w:t>、電話等の方法により、</w:t>
      </w:r>
      <w:r w:rsidRPr="006543AB">
        <w:rPr>
          <w:rFonts w:ascii="ＭＳ 明朝" w:hAnsi="ＭＳ 明朝" w:cs="MS-Mincho" w:hint="eastAsia"/>
          <w:kern w:val="0"/>
          <w:szCs w:val="21"/>
        </w:rPr>
        <w:t>入札参加者に対しその旨の連絡を行うものと</w:t>
      </w:r>
      <w:r>
        <w:rPr>
          <w:rFonts w:ascii="ＭＳ 明朝" w:hAnsi="ＭＳ 明朝" w:cs="MS-Mincho" w:hint="eastAsia"/>
          <w:kern w:val="0"/>
          <w:szCs w:val="21"/>
        </w:rPr>
        <w:t>する</w:t>
      </w:r>
      <w:r w:rsidRPr="006543AB">
        <w:rPr>
          <w:rFonts w:ascii="ＭＳ 明朝" w:hAnsi="ＭＳ 明朝" w:cs="MS-Mincho" w:hint="eastAsia"/>
          <w:kern w:val="0"/>
          <w:szCs w:val="21"/>
        </w:rPr>
        <w:t>。</w:t>
      </w:r>
    </w:p>
    <w:p w14:paraId="578A93DC" w14:textId="77777777" w:rsidR="00351980" w:rsidRDefault="00351980" w:rsidP="005D3A78">
      <w:pPr>
        <w:autoSpaceDE w:val="0"/>
        <w:autoSpaceDN w:val="0"/>
        <w:adjustRightInd w:val="0"/>
        <w:ind w:firstLineChars="300" w:firstLine="630"/>
        <w:jc w:val="left"/>
        <w:rPr>
          <w:rFonts w:ascii="ＭＳ 明朝" w:cs="MS-Mincho"/>
          <w:kern w:val="0"/>
          <w:szCs w:val="21"/>
        </w:rPr>
      </w:pPr>
    </w:p>
    <w:p w14:paraId="7A573F2A" w14:textId="77777777" w:rsidR="00351980" w:rsidRDefault="00351980" w:rsidP="005D3A78">
      <w:pPr>
        <w:autoSpaceDE w:val="0"/>
        <w:autoSpaceDN w:val="0"/>
        <w:adjustRightInd w:val="0"/>
        <w:ind w:firstLineChars="202" w:firstLine="424"/>
        <w:jc w:val="left"/>
        <w:rPr>
          <w:rFonts w:ascii="ＭＳ 明朝" w:cs="MS-Mincho"/>
          <w:kern w:val="0"/>
          <w:szCs w:val="21"/>
        </w:rPr>
      </w:pPr>
      <w:r w:rsidRPr="006543AB">
        <w:rPr>
          <w:rFonts w:ascii="ＭＳ 明朝" w:hAnsi="ＭＳ 明朝" w:cs="MS-Mincho" w:hint="eastAsia"/>
          <w:kern w:val="0"/>
          <w:szCs w:val="21"/>
        </w:rPr>
        <w:t>附</w:t>
      </w:r>
      <w:r>
        <w:rPr>
          <w:rFonts w:ascii="ＭＳ 明朝" w:hAnsi="ＭＳ 明朝" w:cs="MS-Mincho" w:hint="eastAsia"/>
          <w:kern w:val="0"/>
          <w:szCs w:val="21"/>
        </w:rPr>
        <w:t xml:space="preserve">　</w:t>
      </w:r>
      <w:r w:rsidRPr="006543AB">
        <w:rPr>
          <w:rFonts w:ascii="ＭＳ 明朝" w:hAnsi="ＭＳ 明朝" w:cs="MS-Mincho"/>
          <w:kern w:val="0"/>
          <w:szCs w:val="21"/>
        </w:rPr>
        <w:t xml:space="preserve"> </w:t>
      </w:r>
      <w:r w:rsidRPr="006543AB">
        <w:rPr>
          <w:rFonts w:ascii="ＭＳ 明朝" w:hAnsi="ＭＳ 明朝" w:cs="MS-Mincho" w:hint="eastAsia"/>
          <w:kern w:val="0"/>
          <w:szCs w:val="21"/>
        </w:rPr>
        <w:t>則</w:t>
      </w:r>
    </w:p>
    <w:p w14:paraId="001F277F" w14:textId="77777777" w:rsidR="00351980" w:rsidRPr="006543AB" w:rsidRDefault="00351980" w:rsidP="0086637A">
      <w:pPr>
        <w:autoSpaceDE w:val="0"/>
        <w:autoSpaceDN w:val="0"/>
        <w:adjustRightInd w:val="0"/>
        <w:jc w:val="left"/>
        <w:rPr>
          <w:rFonts w:ascii="ＭＳ 明朝" w:cs="MS-Mincho"/>
          <w:kern w:val="0"/>
          <w:szCs w:val="21"/>
        </w:rPr>
      </w:pPr>
      <w:r>
        <w:rPr>
          <w:rFonts w:hint="eastAsia"/>
        </w:rPr>
        <w:t>（施行期日）</w:t>
      </w:r>
    </w:p>
    <w:p w14:paraId="463AE2B7" w14:textId="77777777" w:rsidR="00351980" w:rsidRDefault="00351980" w:rsidP="007B1229">
      <w:pPr>
        <w:autoSpaceDE w:val="0"/>
        <w:autoSpaceDN w:val="0"/>
        <w:adjustRightInd w:val="0"/>
        <w:jc w:val="left"/>
        <w:rPr>
          <w:rFonts w:ascii="ＭＳ 明朝" w:cs="MS-Mincho"/>
          <w:kern w:val="0"/>
          <w:szCs w:val="21"/>
        </w:rPr>
      </w:pPr>
      <w:r>
        <w:rPr>
          <w:rFonts w:ascii="ＭＳ 明朝" w:hAnsi="ＭＳ 明朝" w:cs="MS-Mincho"/>
          <w:kern w:val="0"/>
          <w:szCs w:val="21"/>
        </w:rPr>
        <w:t>1</w:t>
      </w:r>
      <w:r>
        <w:rPr>
          <w:rFonts w:ascii="ＭＳ 明朝" w:hAnsi="ＭＳ 明朝" w:cs="MS-Mincho" w:hint="eastAsia"/>
          <w:kern w:val="0"/>
          <w:szCs w:val="21"/>
        </w:rPr>
        <w:t>．この基準は、平成</w:t>
      </w:r>
      <w:r>
        <w:rPr>
          <w:rFonts w:ascii="ＭＳ 明朝" w:hAnsi="ＭＳ 明朝" w:cs="MS-Mincho"/>
          <w:kern w:val="0"/>
          <w:szCs w:val="21"/>
        </w:rPr>
        <w:t>23</w:t>
      </w:r>
      <w:r>
        <w:rPr>
          <w:rFonts w:ascii="ＭＳ 明朝" w:hAnsi="ＭＳ 明朝" w:cs="MS-Mincho" w:hint="eastAsia"/>
          <w:kern w:val="0"/>
          <w:szCs w:val="21"/>
        </w:rPr>
        <w:t>年</w:t>
      </w:r>
      <w:r>
        <w:rPr>
          <w:rFonts w:ascii="ＭＳ 明朝" w:hAnsi="ＭＳ 明朝" w:cs="MS-Mincho"/>
          <w:kern w:val="0"/>
          <w:szCs w:val="21"/>
        </w:rPr>
        <w:t>4</w:t>
      </w:r>
      <w:r>
        <w:rPr>
          <w:rFonts w:ascii="ＭＳ 明朝" w:hAnsi="ＭＳ 明朝" w:cs="MS-Mincho" w:hint="eastAsia"/>
          <w:kern w:val="0"/>
          <w:szCs w:val="21"/>
        </w:rPr>
        <w:t>月</w:t>
      </w:r>
      <w:r>
        <w:rPr>
          <w:rFonts w:ascii="ＭＳ 明朝" w:hAnsi="ＭＳ 明朝" w:cs="MS-Mincho"/>
          <w:kern w:val="0"/>
          <w:szCs w:val="21"/>
        </w:rPr>
        <w:t>1</w:t>
      </w:r>
      <w:r>
        <w:rPr>
          <w:rFonts w:ascii="ＭＳ 明朝" w:hAnsi="ＭＳ 明朝" w:cs="MS-Mincho" w:hint="eastAsia"/>
          <w:kern w:val="0"/>
          <w:szCs w:val="21"/>
        </w:rPr>
        <w:t>日から適用する</w:t>
      </w:r>
      <w:r w:rsidRPr="006543AB">
        <w:rPr>
          <w:rFonts w:ascii="ＭＳ 明朝" w:hAnsi="ＭＳ 明朝" w:cs="MS-Mincho" w:hint="eastAsia"/>
          <w:kern w:val="0"/>
          <w:szCs w:val="21"/>
        </w:rPr>
        <w:t>。</w:t>
      </w:r>
    </w:p>
    <w:p w14:paraId="5C186D6F" w14:textId="77777777" w:rsidR="00351980" w:rsidRPr="0086637A" w:rsidRDefault="00351980" w:rsidP="005D3A78">
      <w:pPr>
        <w:tabs>
          <w:tab w:val="left" w:pos="252"/>
        </w:tabs>
        <w:autoSpaceDN w:val="0"/>
        <w:ind w:leftChars="-1" w:left="208" w:hangingChars="100" w:hanging="210"/>
      </w:pPr>
      <w:r>
        <w:rPr>
          <w:rFonts w:hint="eastAsia"/>
        </w:rPr>
        <w:t>（経過措置）</w:t>
      </w:r>
    </w:p>
    <w:p w14:paraId="302B1337" w14:textId="77777777" w:rsidR="00351980" w:rsidRDefault="00351980" w:rsidP="005D3A78">
      <w:pPr>
        <w:autoSpaceDE w:val="0"/>
        <w:autoSpaceDN w:val="0"/>
        <w:adjustRightInd w:val="0"/>
        <w:ind w:left="210" w:hangingChars="100" w:hanging="210"/>
        <w:jc w:val="left"/>
        <w:rPr>
          <w:rFonts w:ascii="ＭＳ 明朝" w:cs="MS-Mincho"/>
          <w:kern w:val="0"/>
          <w:szCs w:val="21"/>
        </w:rPr>
      </w:pPr>
      <w:r>
        <w:rPr>
          <w:rFonts w:ascii="ＭＳ 明朝" w:hAnsi="ＭＳ 明朝" w:cs="MS-Mincho"/>
          <w:kern w:val="0"/>
          <w:szCs w:val="21"/>
        </w:rPr>
        <w:t>2</w:t>
      </w:r>
      <w:r>
        <w:rPr>
          <w:rFonts w:ascii="ＭＳ 明朝" w:hAnsi="ＭＳ 明朝" w:cs="MS-Mincho" w:hint="eastAsia"/>
          <w:kern w:val="0"/>
          <w:szCs w:val="21"/>
        </w:rPr>
        <w:t>．平成</w:t>
      </w:r>
      <w:r>
        <w:rPr>
          <w:rFonts w:ascii="ＭＳ 明朝" w:hAnsi="ＭＳ 明朝" w:cs="MS-Mincho"/>
          <w:kern w:val="0"/>
          <w:szCs w:val="21"/>
        </w:rPr>
        <w:t>23</w:t>
      </w:r>
      <w:r>
        <w:rPr>
          <w:rFonts w:ascii="ＭＳ 明朝" w:hAnsi="ＭＳ 明朝" w:cs="MS-Mincho" w:hint="eastAsia"/>
          <w:kern w:val="0"/>
          <w:szCs w:val="21"/>
        </w:rPr>
        <w:t>年</w:t>
      </w:r>
      <w:r>
        <w:rPr>
          <w:rFonts w:ascii="ＭＳ 明朝" w:hAnsi="ＭＳ 明朝" w:cs="MS-Mincho"/>
          <w:kern w:val="0"/>
          <w:szCs w:val="21"/>
        </w:rPr>
        <w:t>4</w:t>
      </w:r>
      <w:r>
        <w:rPr>
          <w:rFonts w:ascii="ＭＳ 明朝" w:hAnsi="ＭＳ 明朝" w:cs="MS-Mincho" w:hint="eastAsia"/>
          <w:kern w:val="0"/>
          <w:szCs w:val="21"/>
        </w:rPr>
        <w:t>月</w:t>
      </w:r>
      <w:r>
        <w:rPr>
          <w:rFonts w:ascii="ＭＳ 明朝" w:hAnsi="ＭＳ 明朝" w:cs="MS-Mincho"/>
          <w:kern w:val="0"/>
          <w:szCs w:val="21"/>
        </w:rPr>
        <w:t>1</w:t>
      </w:r>
      <w:r>
        <w:rPr>
          <w:rFonts w:ascii="ＭＳ 明朝" w:hAnsi="ＭＳ 明朝" w:cs="MS-Mincho" w:hint="eastAsia"/>
          <w:kern w:val="0"/>
          <w:szCs w:val="21"/>
        </w:rPr>
        <w:t>日から平成</w:t>
      </w:r>
      <w:r>
        <w:rPr>
          <w:rFonts w:ascii="ＭＳ 明朝" w:hAnsi="ＭＳ 明朝" w:cs="MS-Mincho"/>
          <w:kern w:val="0"/>
          <w:szCs w:val="21"/>
        </w:rPr>
        <w:t>24</w:t>
      </w:r>
      <w:r>
        <w:rPr>
          <w:rFonts w:ascii="ＭＳ 明朝" w:hAnsi="ＭＳ 明朝" w:cs="MS-Mincho" w:hint="eastAsia"/>
          <w:kern w:val="0"/>
          <w:szCs w:val="21"/>
        </w:rPr>
        <w:t>年</w:t>
      </w:r>
      <w:r>
        <w:rPr>
          <w:rFonts w:ascii="ＭＳ 明朝" w:hAnsi="ＭＳ 明朝" w:cs="MS-Mincho"/>
          <w:kern w:val="0"/>
          <w:szCs w:val="21"/>
        </w:rPr>
        <w:t>3</w:t>
      </w:r>
      <w:r>
        <w:rPr>
          <w:rFonts w:ascii="ＭＳ 明朝" w:hAnsi="ＭＳ 明朝" w:cs="MS-Mincho" w:hint="eastAsia"/>
          <w:kern w:val="0"/>
          <w:szCs w:val="21"/>
        </w:rPr>
        <w:t>月</w:t>
      </w:r>
      <w:r>
        <w:rPr>
          <w:rFonts w:ascii="ＭＳ 明朝" w:hAnsi="ＭＳ 明朝" w:cs="MS-Mincho"/>
          <w:kern w:val="0"/>
          <w:szCs w:val="21"/>
        </w:rPr>
        <w:t>31</w:t>
      </w:r>
      <w:r>
        <w:rPr>
          <w:rFonts w:ascii="ＭＳ 明朝" w:hAnsi="ＭＳ 明朝" w:cs="MS-Mincho" w:hint="eastAsia"/>
          <w:kern w:val="0"/>
          <w:szCs w:val="21"/>
        </w:rPr>
        <w:t>日の間は、経過措置として、設計金額</w:t>
      </w:r>
      <w:r>
        <w:rPr>
          <w:rFonts w:ascii="ＭＳ 明朝" w:hAnsi="ＭＳ 明朝" w:cs="MS-Mincho"/>
          <w:kern w:val="0"/>
          <w:szCs w:val="21"/>
        </w:rPr>
        <w:t>2,000</w:t>
      </w:r>
      <w:r>
        <w:rPr>
          <w:rFonts w:ascii="ＭＳ 明朝" w:hAnsi="ＭＳ 明朝" w:cs="MS-Mincho" w:hint="eastAsia"/>
          <w:kern w:val="0"/>
          <w:szCs w:val="21"/>
        </w:rPr>
        <w:t>万円以上の建設工事及び設計金額</w:t>
      </w:r>
      <w:r>
        <w:rPr>
          <w:rFonts w:ascii="ＭＳ 明朝" w:hAnsi="ＭＳ 明朝" w:cs="MS-Mincho"/>
          <w:kern w:val="0"/>
          <w:szCs w:val="21"/>
        </w:rPr>
        <w:t>1,000</w:t>
      </w:r>
      <w:r>
        <w:rPr>
          <w:rFonts w:ascii="ＭＳ 明朝" w:hAnsi="ＭＳ 明朝" w:cs="MS-Mincho" w:hint="eastAsia"/>
          <w:kern w:val="0"/>
          <w:szCs w:val="21"/>
        </w:rPr>
        <w:t>万円以上の建設工事関連業務委託を電子入札案件とする。</w:t>
      </w:r>
    </w:p>
    <w:p w14:paraId="7F8D014A" w14:textId="77777777" w:rsidR="00351980" w:rsidRPr="00AC5E97" w:rsidRDefault="00351980" w:rsidP="005D3A78">
      <w:pPr>
        <w:autoSpaceDE w:val="0"/>
        <w:autoSpaceDN w:val="0"/>
        <w:adjustRightInd w:val="0"/>
        <w:ind w:firstLineChars="202" w:firstLine="424"/>
        <w:jc w:val="left"/>
        <w:rPr>
          <w:rFonts w:ascii="ＭＳ 明朝" w:cs="MS-Mincho"/>
          <w:kern w:val="0"/>
          <w:szCs w:val="21"/>
        </w:rPr>
      </w:pPr>
    </w:p>
    <w:p w14:paraId="5F776BB1" w14:textId="77777777" w:rsidR="00351980" w:rsidRPr="00AC5E97" w:rsidRDefault="00351980" w:rsidP="005D3A78">
      <w:pPr>
        <w:autoSpaceDE w:val="0"/>
        <w:autoSpaceDN w:val="0"/>
        <w:adjustRightInd w:val="0"/>
        <w:ind w:firstLineChars="202" w:firstLine="424"/>
        <w:jc w:val="left"/>
        <w:rPr>
          <w:rFonts w:ascii="ＭＳ 明朝" w:cs="MS-Mincho"/>
          <w:kern w:val="0"/>
          <w:szCs w:val="21"/>
        </w:rPr>
      </w:pPr>
      <w:r w:rsidRPr="006543AB">
        <w:rPr>
          <w:rFonts w:ascii="ＭＳ 明朝" w:hAnsi="ＭＳ 明朝" w:cs="MS-Mincho" w:hint="eastAsia"/>
          <w:kern w:val="0"/>
          <w:szCs w:val="21"/>
        </w:rPr>
        <w:t>附</w:t>
      </w:r>
      <w:r>
        <w:rPr>
          <w:rFonts w:ascii="ＭＳ 明朝" w:hAnsi="ＭＳ 明朝" w:cs="MS-Mincho" w:hint="eastAsia"/>
          <w:kern w:val="0"/>
          <w:szCs w:val="21"/>
        </w:rPr>
        <w:t xml:space="preserve">　</w:t>
      </w:r>
      <w:r w:rsidRPr="006543AB">
        <w:rPr>
          <w:rFonts w:ascii="ＭＳ 明朝" w:hAnsi="ＭＳ 明朝" w:cs="MS-Mincho"/>
          <w:kern w:val="0"/>
          <w:szCs w:val="21"/>
        </w:rPr>
        <w:t xml:space="preserve"> </w:t>
      </w:r>
      <w:r w:rsidRPr="006543AB">
        <w:rPr>
          <w:rFonts w:ascii="ＭＳ 明朝" w:hAnsi="ＭＳ 明朝" w:cs="MS-Mincho" w:hint="eastAsia"/>
          <w:kern w:val="0"/>
          <w:szCs w:val="21"/>
        </w:rPr>
        <w:t>則</w:t>
      </w:r>
      <w:r>
        <w:rPr>
          <w:rFonts w:ascii="ＭＳ 明朝" w:hAnsi="ＭＳ 明朝" w:cs="MS-Mincho" w:hint="eastAsia"/>
          <w:kern w:val="0"/>
          <w:szCs w:val="21"/>
        </w:rPr>
        <w:t xml:space="preserve">　（平成</w:t>
      </w:r>
      <w:r>
        <w:rPr>
          <w:rFonts w:ascii="ＭＳ 明朝" w:hAnsi="ＭＳ 明朝" w:cs="MS-Mincho"/>
          <w:kern w:val="0"/>
          <w:szCs w:val="21"/>
        </w:rPr>
        <w:t>24</w:t>
      </w:r>
      <w:r>
        <w:rPr>
          <w:rFonts w:ascii="ＭＳ 明朝" w:hAnsi="ＭＳ 明朝" w:cs="MS-Mincho" w:hint="eastAsia"/>
          <w:kern w:val="0"/>
          <w:szCs w:val="21"/>
        </w:rPr>
        <w:t>年</w:t>
      </w:r>
      <w:r>
        <w:rPr>
          <w:rFonts w:ascii="ＭＳ 明朝" w:hAnsi="ＭＳ 明朝" w:cs="MS-Mincho"/>
          <w:kern w:val="0"/>
          <w:szCs w:val="21"/>
        </w:rPr>
        <w:t>2</w:t>
      </w:r>
      <w:r>
        <w:rPr>
          <w:rFonts w:ascii="ＭＳ 明朝" w:hAnsi="ＭＳ 明朝" w:cs="MS-Mincho" w:hint="eastAsia"/>
          <w:kern w:val="0"/>
          <w:szCs w:val="21"/>
        </w:rPr>
        <w:t>月</w:t>
      </w:r>
      <w:r>
        <w:rPr>
          <w:rFonts w:ascii="ＭＳ 明朝" w:hAnsi="ＭＳ 明朝" w:cs="MS-Mincho"/>
          <w:kern w:val="0"/>
          <w:szCs w:val="21"/>
        </w:rPr>
        <w:t>20</w:t>
      </w:r>
      <w:r>
        <w:rPr>
          <w:rFonts w:ascii="ＭＳ 明朝" w:hAnsi="ＭＳ 明朝" w:cs="MS-Mincho" w:hint="eastAsia"/>
          <w:kern w:val="0"/>
          <w:szCs w:val="21"/>
        </w:rPr>
        <w:t>日改正）</w:t>
      </w:r>
    </w:p>
    <w:p w14:paraId="036B503A" w14:textId="77777777" w:rsidR="00351980" w:rsidRPr="006543AB" w:rsidRDefault="00351980" w:rsidP="00AC5E97">
      <w:pPr>
        <w:autoSpaceDE w:val="0"/>
        <w:autoSpaceDN w:val="0"/>
        <w:adjustRightInd w:val="0"/>
        <w:jc w:val="left"/>
        <w:rPr>
          <w:rFonts w:ascii="ＭＳ 明朝" w:cs="MS-Mincho"/>
          <w:kern w:val="0"/>
          <w:szCs w:val="21"/>
        </w:rPr>
      </w:pPr>
      <w:r>
        <w:rPr>
          <w:rFonts w:hint="eastAsia"/>
        </w:rPr>
        <w:t>（施行期日）</w:t>
      </w:r>
    </w:p>
    <w:p w14:paraId="46F17C43" w14:textId="77777777" w:rsidR="00351980" w:rsidRDefault="00351980" w:rsidP="00AC5E97">
      <w:pPr>
        <w:autoSpaceDE w:val="0"/>
        <w:autoSpaceDN w:val="0"/>
        <w:adjustRightInd w:val="0"/>
        <w:jc w:val="left"/>
        <w:rPr>
          <w:rFonts w:ascii="ＭＳ 明朝" w:cs="MS-Mincho"/>
          <w:kern w:val="0"/>
          <w:szCs w:val="21"/>
        </w:rPr>
      </w:pPr>
      <w:r>
        <w:rPr>
          <w:rFonts w:ascii="ＭＳ 明朝" w:hAnsi="ＭＳ 明朝" w:cs="MS-Mincho"/>
          <w:kern w:val="0"/>
          <w:szCs w:val="21"/>
        </w:rPr>
        <w:t>1</w:t>
      </w:r>
      <w:r>
        <w:rPr>
          <w:rFonts w:ascii="ＭＳ 明朝" w:hAnsi="ＭＳ 明朝" w:cs="MS-Mincho" w:hint="eastAsia"/>
          <w:kern w:val="0"/>
          <w:szCs w:val="21"/>
        </w:rPr>
        <w:t>．この基準は、平成</w:t>
      </w:r>
      <w:r>
        <w:rPr>
          <w:rFonts w:ascii="ＭＳ 明朝" w:hAnsi="ＭＳ 明朝" w:cs="MS-Mincho"/>
          <w:kern w:val="0"/>
          <w:szCs w:val="21"/>
        </w:rPr>
        <w:t>24</w:t>
      </w:r>
      <w:r>
        <w:rPr>
          <w:rFonts w:ascii="ＭＳ 明朝" w:hAnsi="ＭＳ 明朝" w:cs="MS-Mincho" w:hint="eastAsia"/>
          <w:kern w:val="0"/>
          <w:szCs w:val="21"/>
        </w:rPr>
        <w:t>年</w:t>
      </w:r>
      <w:r>
        <w:rPr>
          <w:rFonts w:ascii="ＭＳ 明朝" w:hAnsi="ＭＳ 明朝" w:cs="MS-Mincho"/>
          <w:kern w:val="0"/>
          <w:szCs w:val="21"/>
        </w:rPr>
        <w:t>4</w:t>
      </w:r>
      <w:r>
        <w:rPr>
          <w:rFonts w:ascii="ＭＳ 明朝" w:hAnsi="ＭＳ 明朝" w:cs="MS-Mincho" w:hint="eastAsia"/>
          <w:kern w:val="0"/>
          <w:szCs w:val="21"/>
        </w:rPr>
        <w:t>月</w:t>
      </w:r>
      <w:r>
        <w:rPr>
          <w:rFonts w:ascii="ＭＳ 明朝" w:hAnsi="ＭＳ 明朝" w:cs="MS-Mincho"/>
          <w:kern w:val="0"/>
          <w:szCs w:val="21"/>
        </w:rPr>
        <w:t>1</w:t>
      </w:r>
      <w:r>
        <w:rPr>
          <w:rFonts w:ascii="ＭＳ 明朝" w:hAnsi="ＭＳ 明朝" w:cs="MS-Mincho" w:hint="eastAsia"/>
          <w:kern w:val="0"/>
          <w:szCs w:val="21"/>
        </w:rPr>
        <w:t>日から適用する</w:t>
      </w:r>
      <w:r w:rsidRPr="006543AB">
        <w:rPr>
          <w:rFonts w:ascii="ＭＳ 明朝" w:hAnsi="ＭＳ 明朝" w:cs="MS-Mincho" w:hint="eastAsia"/>
          <w:kern w:val="0"/>
          <w:szCs w:val="21"/>
        </w:rPr>
        <w:t>。</w:t>
      </w:r>
    </w:p>
    <w:p w14:paraId="39390336" w14:textId="77777777" w:rsidR="00351980" w:rsidRPr="0086637A" w:rsidRDefault="00351980" w:rsidP="005D3A78">
      <w:pPr>
        <w:tabs>
          <w:tab w:val="left" w:pos="252"/>
        </w:tabs>
        <w:autoSpaceDN w:val="0"/>
        <w:ind w:leftChars="-1" w:left="208" w:hangingChars="100" w:hanging="210"/>
      </w:pPr>
      <w:r>
        <w:rPr>
          <w:rFonts w:hint="eastAsia"/>
        </w:rPr>
        <w:t>（経過措置）</w:t>
      </w:r>
    </w:p>
    <w:p w14:paraId="5B3D0588" w14:textId="77777777" w:rsidR="00351980" w:rsidRPr="007B1229" w:rsidRDefault="00351980" w:rsidP="005D3A78">
      <w:pPr>
        <w:autoSpaceDE w:val="0"/>
        <w:autoSpaceDN w:val="0"/>
        <w:adjustRightInd w:val="0"/>
        <w:ind w:left="210" w:hangingChars="100" w:hanging="210"/>
        <w:jc w:val="left"/>
        <w:rPr>
          <w:rFonts w:ascii="ＭＳ 明朝" w:cs="MS-Mincho"/>
          <w:kern w:val="0"/>
          <w:szCs w:val="21"/>
        </w:rPr>
      </w:pPr>
      <w:r>
        <w:rPr>
          <w:rFonts w:ascii="ＭＳ 明朝" w:hAnsi="ＭＳ 明朝" w:cs="MS-Mincho"/>
          <w:kern w:val="0"/>
          <w:szCs w:val="21"/>
        </w:rPr>
        <w:t>2</w:t>
      </w:r>
      <w:r>
        <w:rPr>
          <w:rFonts w:ascii="ＭＳ 明朝" w:hAnsi="ＭＳ 明朝" w:cs="MS-Mincho" w:hint="eastAsia"/>
          <w:kern w:val="0"/>
          <w:szCs w:val="21"/>
        </w:rPr>
        <w:t>．平成</w:t>
      </w:r>
      <w:r>
        <w:rPr>
          <w:rFonts w:ascii="ＭＳ 明朝" w:hAnsi="ＭＳ 明朝" w:cs="MS-Mincho"/>
          <w:kern w:val="0"/>
          <w:szCs w:val="21"/>
        </w:rPr>
        <w:t>24</w:t>
      </w:r>
      <w:r>
        <w:rPr>
          <w:rFonts w:ascii="ＭＳ 明朝" w:hAnsi="ＭＳ 明朝" w:cs="MS-Mincho" w:hint="eastAsia"/>
          <w:kern w:val="0"/>
          <w:szCs w:val="21"/>
        </w:rPr>
        <w:t>年</w:t>
      </w:r>
      <w:r>
        <w:rPr>
          <w:rFonts w:ascii="ＭＳ 明朝" w:hAnsi="ＭＳ 明朝" w:cs="MS-Mincho"/>
          <w:kern w:val="0"/>
          <w:szCs w:val="21"/>
        </w:rPr>
        <w:t>4</w:t>
      </w:r>
      <w:r>
        <w:rPr>
          <w:rFonts w:ascii="ＭＳ 明朝" w:hAnsi="ＭＳ 明朝" w:cs="MS-Mincho" w:hint="eastAsia"/>
          <w:kern w:val="0"/>
          <w:szCs w:val="21"/>
        </w:rPr>
        <w:t>月</w:t>
      </w:r>
      <w:r>
        <w:rPr>
          <w:rFonts w:ascii="ＭＳ 明朝" w:hAnsi="ＭＳ 明朝" w:cs="MS-Mincho"/>
          <w:kern w:val="0"/>
          <w:szCs w:val="21"/>
        </w:rPr>
        <w:t>1</w:t>
      </w:r>
      <w:r>
        <w:rPr>
          <w:rFonts w:ascii="ＭＳ 明朝" w:hAnsi="ＭＳ 明朝" w:cs="MS-Mincho" w:hint="eastAsia"/>
          <w:kern w:val="0"/>
          <w:szCs w:val="21"/>
        </w:rPr>
        <w:t>日から平成</w:t>
      </w:r>
      <w:r>
        <w:rPr>
          <w:rFonts w:ascii="ＭＳ 明朝" w:hAnsi="ＭＳ 明朝" w:cs="MS-Mincho"/>
          <w:kern w:val="0"/>
          <w:szCs w:val="21"/>
        </w:rPr>
        <w:t>25</w:t>
      </w:r>
      <w:r>
        <w:rPr>
          <w:rFonts w:ascii="ＭＳ 明朝" w:hAnsi="ＭＳ 明朝" w:cs="MS-Mincho" w:hint="eastAsia"/>
          <w:kern w:val="0"/>
          <w:szCs w:val="21"/>
        </w:rPr>
        <w:t>年</w:t>
      </w:r>
      <w:r>
        <w:rPr>
          <w:rFonts w:ascii="ＭＳ 明朝" w:hAnsi="ＭＳ 明朝" w:cs="MS-Mincho"/>
          <w:kern w:val="0"/>
          <w:szCs w:val="21"/>
        </w:rPr>
        <w:t>3</w:t>
      </w:r>
      <w:r>
        <w:rPr>
          <w:rFonts w:ascii="ＭＳ 明朝" w:hAnsi="ＭＳ 明朝" w:cs="MS-Mincho" w:hint="eastAsia"/>
          <w:kern w:val="0"/>
          <w:szCs w:val="21"/>
        </w:rPr>
        <w:t>月</w:t>
      </w:r>
      <w:r>
        <w:rPr>
          <w:rFonts w:ascii="ＭＳ 明朝" w:hAnsi="ＭＳ 明朝" w:cs="MS-Mincho"/>
          <w:kern w:val="0"/>
          <w:szCs w:val="21"/>
        </w:rPr>
        <w:t>31</w:t>
      </w:r>
      <w:r>
        <w:rPr>
          <w:rFonts w:ascii="ＭＳ 明朝" w:hAnsi="ＭＳ 明朝" w:cs="MS-Mincho" w:hint="eastAsia"/>
          <w:kern w:val="0"/>
          <w:szCs w:val="21"/>
        </w:rPr>
        <w:t>日の間は、経過措置として、設計金額</w:t>
      </w:r>
      <w:r>
        <w:rPr>
          <w:rFonts w:ascii="ＭＳ 明朝" w:hAnsi="ＭＳ 明朝" w:cs="MS-Mincho"/>
          <w:kern w:val="0"/>
          <w:szCs w:val="21"/>
        </w:rPr>
        <w:t>1,000</w:t>
      </w:r>
      <w:r>
        <w:rPr>
          <w:rFonts w:ascii="ＭＳ 明朝" w:hAnsi="ＭＳ 明朝" w:cs="MS-Mincho" w:hint="eastAsia"/>
          <w:kern w:val="0"/>
          <w:szCs w:val="21"/>
        </w:rPr>
        <w:t>万円以上の建設工事及び設計金額</w:t>
      </w:r>
      <w:r>
        <w:rPr>
          <w:rFonts w:ascii="ＭＳ 明朝" w:hAnsi="ＭＳ 明朝" w:cs="MS-Mincho"/>
          <w:kern w:val="0"/>
          <w:szCs w:val="21"/>
        </w:rPr>
        <w:t>500</w:t>
      </w:r>
      <w:r>
        <w:rPr>
          <w:rFonts w:ascii="ＭＳ 明朝" w:hAnsi="ＭＳ 明朝" w:cs="MS-Mincho" w:hint="eastAsia"/>
          <w:kern w:val="0"/>
          <w:szCs w:val="21"/>
        </w:rPr>
        <w:t>万円以上の建設工事関連業務委託を電子入札案件とする。</w:t>
      </w:r>
    </w:p>
    <w:p w14:paraId="4F0A2738" w14:textId="77777777" w:rsidR="00351980" w:rsidRDefault="00351980" w:rsidP="00AE32D2">
      <w:pPr>
        <w:autoSpaceDE w:val="0"/>
        <w:autoSpaceDN w:val="0"/>
        <w:adjustRightInd w:val="0"/>
        <w:ind w:left="210" w:hangingChars="100" w:hanging="210"/>
        <w:jc w:val="left"/>
        <w:rPr>
          <w:rFonts w:ascii="ＭＳ 明朝" w:cs="MS-Mincho"/>
          <w:kern w:val="0"/>
          <w:szCs w:val="21"/>
        </w:rPr>
      </w:pPr>
    </w:p>
    <w:p w14:paraId="73547661" w14:textId="5F35EE0A" w:rsidR="00D7304C" w:rsidRPr="00AC5E97" w:rsidRDefault="00D7304C" w:rsidP="00D7304C">
      <w:pPr>
        <w:autoSpaceDE w:val="0"/>
        <w:autoSpaceDN w:val="0"/>
        <w:adjustRightInd w:val="0"/>
        <w:ind w:firstLineChars="202" w:firstLine="424"/>
        <w:jc w:val="left"/>
        <w:rPr>
          <w:rFonts w:ascii="ＭＳ 明朝" w:cs="MS-Mincho"/>
          <w:kern w:val="0"/>
          <w:szCs w:val="21"/>
        </w:rPr>
      </w:pPr>
      <w:r w:rsidRPr="006543AB">
        <w:rPr>
          <w:rFonts w:ascii="ＭＳ 明朝" w:hAnsi="ＭＳ 明朝" w:cs="MS-Mincho" w:hint="eastAsia"/>
          <w:kern w:val="0"/>
          <w:szCs w:val="21"/>
        </w:rPr>
        <w:t>附</w:t>
      </w:r>
      <w:r>
        <w:rPr>
          <w:rFonts w:ascii="ＭＳ 明朝" w:hAnsi="ＭＳ 明朝" w:cs="MS-Mincho" w:hint="eastAsia"/>
          <w:kern w:val="0"/>
          <w:szCs w:val="21"/>
        </w:rPr>
        <w:t xml:space="preserve">　</w:t>
      </w:r>
      <w:r w:rsidRPr="006543AB">
        <w:rPr>
          <w:rFonts w:ascii="ＭＳ 明朝" w:hAnsi="ＭＳ 明朝" w:cs="MS-Mincho"/>
          <w:kern w:val="0"/>
          <w:szCs w:val="21"/>
        </w:rPr>
        <w:t xml:space="preserve"> </w:t>
      </w:r>
      <w:r w:rsidRPr="006543AB">
        <w:rPr>
          <w:rFonts w:ascii="ＭＳ 明朝" w:hAnsi="ＭＳ 明朝" w:cs="MS-Mincho" w:hint="eastAsia"/>
          <w:kern w:val="0"/>
          <w:szCs w:val="21"/>
        </w:rPr>
        <w:t>則</w:t>
      </w:r>
      <w:r>
        <w:rPr>
          <w:rFonts w:ascii="ＭＳ 明朝" w:hAnsi="ＭＳ 明朝" w:cs="MS-Mincho" w:hint="eastAsia"/>
          <w:kern w:val="0"/>
          <w:szCs w:val="21"/>
        </w:rPr>
        <w:t xml:space="preserve">　（令和7年　月　日改正）</w:t>
      </w:r>
    </w:p>
    <w:p w14:paraId="79459570" w14:textId="11DF8BF4" w:rsidR="00D7304C" w:rsidRDefault="00D7304C" w:rsidP="00D7304C">
      <w:pPr>
        <w:autoSpaceDE w:val="0"/>
        <w:autoSpaceDN w:val="0"/>
        <w:adjustRightInd w:val="0"/>
        <w:jc w:val="left"/>
        <w:rPr>
          <w:rFonts w:ascii="ＭＳ 明朝" w:cs="MS-Mincho"/>
          <w:kern w:val="0"/>
          <w:szCs w:val="21"/>
        </w:rPr>
      </w:pPr>
      <w:r>
        <w:rPr>
          <w:rFonts w:ascii="ＭＳ 明朝" w:hAnsi="ＭＳ 明朝" w:cs="MS-Mincho" w:hint="eastAsia"/>
          <w:kern w:val="0"/>
          <w:szCs w:val="21"/>
        </w:rPr>
        <w:t>この基準は、令和7年年</w:t>
      </w:r>
      <w:r>
        <w:rPr>
          <w:rFonts w:ascii="ＭＳ 明朝" w:hAnsi="ＭＳ 明朝" w:cs="MS-Mincho"/>
          <w:kern w:val="0"/>
          <w:szCs w:val="21"/>
        </w:rPr>
        <w:t>4</w:t>
      </w:r>
      <w:r>
        <w:rPr>
          <w:rFonts w:ascii="ＭＳ 明朝" w:hAnsi="ＭＳ 明朝" w:cs="MS-Mincho" w:hint="eastAsia"/>
          <w:kern w:val="0"/>
          <w:szCs w:val="21"/>
        </w:rPr>
        <w:t>月</w:t>
      </w:r>
      <w:r>
        <w:rPr>
          <w:rFonts w:ascii="ＭＳ 明朝" w:hAnsi="ＭＳ 明朝" w:cs="MS-Mincho"/>
          <w:kern w:val="0"/>
          <w:szCs w:val="21"/>
        </w:rPr>
        <w:t>1</w:t>
      </w:r>
      <w:r>
        <w:rPr>
          <w:rFonts w:ascii="ＭＳ 明朝" w:hAnsi="ＭＳ 明朝" w:cs="MS-Mincho" w:hint="eastAsia"/>
          <w:kern w:val="0"/>
          <w:szCs w:val="21"/>
        </w:rPr>
        <w:t>日から適用する</w:t>
      </w:r>
      <w:r w:rsidRPr="006543AB">
        <w:rPr>
          <w:rFonts w:ascii="ＭＳ 明朝" w:hAnsi="ＭＳ 明朝" w:cs="MS-Mincho" w:hint="eastAsia"/>
          <w:kern w:val="0"/>
          <w:szCs w:val="21"/>
        </w:rPr>
        <w:t>。</w:t>
      </w:r>
    </w:p>
    <w:p w14:paraId="0192A46B" w14:textId="77777777" w:rsidR="00D7304C" w:rsidRPr="00AC5E97" w:rsidRDefault="00D7304C" w:rsidP="00D7304C">
      <w:pPr>
        <w:autoSpaceDE w:val="0"/>
        <w:autoSpaceDN w:val="0"/>
        <w:adjustRightInd w:val="0"/>
        <w:ind w:left="210" w:hangingChars="100" w:hanging="210"/>
        <w:jc w:val="left"/>
        <w:rPr>
          <w:rFonts w:ascii="ＭＳ 明朝" w:cs="MS-Mincho"/>
          <w:kern w:val="0"/>
          <w:szCs w:val="21"/>
        </w:rPr>
      </w:pPr>
    </w:p>
    <w:p w14:paraId="33F25931" w14:textId="77777777" w:rsidR="00D7304C" w:rsidRPr="00D7304C" w:rsidRDefault="00D7304C" w:rsidP="00AE32D2">
      <w:pPr>
        <w:autoSpaceDE w:val="0"/>
        <w:autoSpaceDN w:val="0"/>
        <w:adjustRightInd w:val="0"/>
        <w:ind w:left="210" w:hangingChars="100" w:hanging="210"/>
        <w:jc w:val="left"/>
        <w:rPr>
          <w:rFonts w:ascii="ＭＳ 明朝" w:cs="MS-Mincho"/>
          <w:kern w:val="0"/>
          <w:szCs w:val="21"/>
        </w:rPr>
      </w:pPr>
    </w:p>
    <w:sectPr w:rsidR="00D7304C" w:rsidRPr="00D7304C" w:rsidSect="006543AB">
      <w:headerReference w:type="default" r:id="rId6"/>
      <w:footerReference w:type="default" r:id="rId7"/>
      <w:pgSz w:w="11906" w:h="16838" w:code="9"/>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AA201" w14:textId="77777777" w:rsidR="00351980" w:rsidRDefault="00351980" w:rsidP="006543AB">
      <w:r>
        <w:separator/>
      </w:r>
    </w:p>
  </w:endnote>
  <w:endnote w:type="continuationSeparator" w:id="0">
    <w:p w14:paraId="433BC744" w14:textId="77777777" w:rsidR="00351980" w:rsidRDefault="00351980" w:rsidP="0065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EUD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13C04" w14:textId="77777777" w:rsidR="00351980" w:rsidRDefault="00BD370C">
    <w:pPr>
      <w:pStyle w:val="a5"/>
      <w:jc w:val="center"/>
    </w:pPr>
    <w:r>
      <w:fldChar w:fldCharType="begin"/>
    </w:r>
    <w:r>
      <w:instrText xml:space="preserve"> PAGE   \* MERGEFORMAT </w:instrText>
    </w:r>
    <w:r>
      <w:fldChar w:fldCharType="separate"/>
    </w:r>
    <w:r w:rsidRPr="00BD370C">
      <w:rPr>
        <w:noProof/>
        <w:lang w:val="ja-JP"/>
      </w:rPr>
      <w:t>6</w:t>
    </w:r>
    <w:r>
      <w:rPr>
        <w:noProof/>
        <w:lang w:val="ja-JP"/>
      </w:rPr>
      <w:fldChar w:fldCharType="end"/>
    </w:r>
  </w:p>
  <w:p w14:paraId="7BC839D2" w14:textId="77777777" w:rsidR="00351980" w:rsidRDefault="003519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895FA" w14:textId="77777777" w:rsidR="00351980" w:rsidRDefault="00351980" w:rsidP="006543AB">
      <w:r>
        <w:separator/>
      </w:r>
    </w:p>
  </w:footnote>
  <w:footnote w:type="continuationSeparator" w:id="0">
    <w:p w14:paraId="140483F9" w14:textId="77777777" w:rsidR="00351980" w:rsidRDefault="00351980" w:rsidP="00654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F47E3" w14:textId="77777777" w:rsidR="00351980" w:rsidRPr="00CD73BA" w:rsidRDefault="00351980" w:rsidP="000F6C82">
    <w:pPr>
      <w:pStyle w:val="a3"/>
      <w:ind w:right="160"/>
      <w:jc w:val="right"/>
      <w:rPr>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AB"/>
    <w:rsid w:val="00092FBD"/>
    <w:rsid w:val="000E66EF"/>
    <w:rsid w:val="000F6C82"/>
    <w:rsid w:val="001C0AAB"/>
    <w:rsid w:val="001C3A7C"/>
    <w:rsid w:val="002539EE"/>
    <w:rsid w:val="002A5136"/>
    <w:rsid w:val="002F11B5"/>
    <w:rsid w:val="00346327"/>
    <w:rsid w:val="00351980"/>
    <w:rsid w:val="003E01F9"/>
    <w:rsid w:val="0041502E"/>
    <w:rsid w:val="004160A7"/>
    <w:rsid w:val="004170B5"/>
    <w:rsid w:val="0042000A"/>
    <w:rsid w:val="004E1D26"/>
    <w:rsid w:val="0050561F"/>
    <w:rsid w:val="005D3A78"/>
    <w:rsid w:val="005F267B"/>
    <w:rsid w:val="005F31E2"/>
    <w:rsid w:val="005F4E1D"/>
    <w:rsid w:val="00602BA3"/>
    <w:rsid w:val="00606540"/>
    <w:rsid w:val="006118B6"/>
    <w:rsid w:val="006543AB"/>
    <w:rsid w:val="00661C94"/>
    <w:rsid w:val="0068368F"/>
    <w:rsid w:val="006858DC"/>
    <w:rsid w:val="00711678"/>
    <w:rsid w:val="0073052C"/>
    <w:rsid w:val="00771DE4"/>
    <w:rsid w:val="007A121D"/>
    <w:rsid w:val="007B006F"/>
    <w:rsid w:val="007B1229"/>
    <w:rsid w:val="007C5702"/>
    <w:rsid w:val="007E2958"/>
    <w:rsid w:val="007E2C92"/>
    <w:rsid w:val="008145B8"/>
    <w:rsid w:val="00821F52"/>
    <w:rsid w:val="008629A8"/>
    <w:rsid w:val="0086637A"/>
    <w:rsid w:val="00893F2D"/>
    <w:rsid w:val="0089452A"/>
    <w:rsid w:val="008A4EFC"/>
    <w:rsid w:val="008B3258"/>
    <w:rsid w:val="008D5214"/>
    <w:rsid w:val="00936B5D"/>
    <w:rsid w:val="00A43ABA"/>
    <w:rsid w:val="00A46C7E"/>
    <w:rsid w:val="00A5722E"/>
    <w:rsid w:val="00AC5E97"/>
    <w:rsid w:val="00AE32D2"/>
    <w:rsid w:val="00AE7A83"/>
    <w:rsid w:val="00B40037"/>
    <w:rsid w:val="00B93BED"/>
    <w:rsid w:val="00BD370C"/>
    <w:rsid w:val="00C159BF"/>
    <w:rsid w:val="00C828A7"/>
    <w:rsid w:val="00CD51D8"/>
    <w:rsid w:val="00CD73BA"/>
    <w:rsid w:val="00D15B95"/>
    <w:rsid w:val="00D7304C"/>
    <w:rsid w:val="00DB1C36"/>
    <w:rsid w:val="00E2064E"/>
    <w:rsid w:val="00E37E15"/>
    <w:rsid w:val="00E45171"/>
    <w:rsid w:val="00E62C80"/>
    <w:rsid w:val="00E9367B"/>
    <w:rsid w:val="00FB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9027E1"/>
  <w15:docId w15:val="{8878092B-6216-4886-8925-C786D7FC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543AB"/>
    <w:pPr>
      <w:tabs>
        <w:tab w:val="center" w:pos="4252"/>
        <w:tab w:val="right" w:pos="8504"/>
      </w:tabs>
      <w:snapToGrid w:val="0"/>
    </w:pPr>
  </w:style>
  <w:style w:type="character" w:customStyle="1" w:styleId="a4">
    <w:name w:val="ヘッダー (文字)"/>
    <w:basedOn w:val="a0"/>
    <w:link w:val="a3"/>
    <w:uiPriority w:val="99"/>
    <w:semiHidden/>
    <w:locked/>
    <w:rsid w:val="006543AB"/>
    <w:rPr>
      <w:rFonts w:cs="Times New Roman"/>
    </w:rPr>
  </w:style>
  <w:style w:type="paragraph" w:styleId="a5">
    <w:name w:val="footer"/>
    <w:basedOn w:val="a"/>
    <w:link w:val="a6"/>
    <w:uiPriority w:val="99"/>
    <w:rsid w:val="006543AB"/>
    <w:pPr>
      <w:tabs>
        <w:tab w:val="center" w:pos="4252"/>
        <w:tab w:val="right" w:pos="8504"/>
      </w:tabs>
      <w:snapToGrid w:val="0"/>
    </w:pPr>
  </w:style>
  <w:style w:type="character" w:customStyle="1" w:styleId="a6">
    <w:name w:val="フッター (文字)"/>
    <w:basedOn w:val="a0"/>
    <w:link w:val="a5"/>
    <w:uiPriority w:val="99"/>
    <w:locked/>
    <w:rsid w:val="006543AB"/>
    <w:rPr>
      <w:rFonts w:cs="Times New Roman"/>
    </w:rPr>
  </w:style>
  <w:style w:type="table" w:styleId="a7">
    <w:name w:val="Table Grid"/>
    <w:basedOn w:val="a1"/>
    <w:uiPriority w:val="99"/>
    <w:rsid w:val="001C3A7C"/>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1C0AAB"/>
    <w:pPr>
      <w:ind w:leftChars="400" w:left="840"/>
    </w:pPr>
  </w:style>
  <w:style w:type="paragraph" w:styleId="a9">
    <w:name w:val="Balloon Text"/>
    <w:basedOn w:val="a"/>
    <w:link w:val="aa"/>
    <w:uiPriority w:val="99"/>
    <w:semiHidden/>
    <w:rsid w:val="00CD73BA"/>
    <w:rPr>
      <w:rFonts w:ascii="Arial" w:eastAsia="ＭＳ ゴシック" w:hAnsi="Arial"/>
      <w:sz w:val="18"/>
      <w:szCs w:val="18"/>
    </w:rPr>
  </w:style>
  <w:style w:type="character" w:customStyle="1" w:styleId="aa">
    <w:name w:val="吹き出し (文字)"/>
    <w:basedOn w:val="a0"/>
    <w:link w:val="a9"/>
    <w:uiPriority w:val="99"/>
    <w:semiHidden/>
    <w:locked/>
    <w:rsid w:val="00CD73BA"/>
    <w:rPr>
      <w:rFonts w:ascii="Arial" w:eastAsia="ＭＳ ゴシック" w:hAnsi="Arial" w:cs="Times New Roman"/>
      <w:sz w:val="18"/>
      <w:szCs w:val="18"/>
    </w:rPr>
  </w:style>
  <w:style w:type="paragraph" w:styleId="ab">
    <w:name w:val="Note Heading"/>
    <w:basedOn w:val="a"/>
    <w:next w:val="a"/>
    <w:link w:val="ac"/>
    <w:uiPriority w:val="99"/>
    <w:rsid w:val="00606540"/>
    <w:pPr>
      <w:jc w:val="center"/>
    </w:pPr>
    <w:rPr>
      <w:rFonts w:ascii="ＭＳ 明朝" w:hAnsi="ＭＳ 明朝" w:cs="MS-Mincho"/>
      <w:kern w:val="0"/>
      <w:szCs w:val="21"/>
    </w:rPr>
  </w:style>
  <w:style w:type="character" w:customStyle="1" w:styleId="ac">
    <w:name w:val="記 (文字)"/>
    <w:basedOn w:val="a0"/>
    <w:link w:val="ab"/>
    <w:uiPriority w:val="99"/>
    <w:locked/>
    <w:rsid w:val="00606540"/>
    <w:rPr>
      <w:rFonts w:ascii="ＭＳ 明朝" w:eastAsia="ＭＳ 明朝" w:cs="MS-Mincho"/>
      <w:kern w:val="0"/>
      <w:sz w:val="21"/>
      <w:szCs w:val="21"/>
    </w:rPr>
  </w:style>
  <w:style w:type="paragraph" w:styleId="ad">
    <w:name w:val="Closing"/>
    <w:basedOn w:val="a"/>
    <w:link w:val="ae"/>
    <w:uiPriority w:val="99"/>
    <w:rsid w:val="00606540"/>
    <w:pPr>
      <w:jc w:val="right"/>
    </w:pPr>
    <w:rPr>
      <w:rFonts w:ascii="ＭＳ 明朝" w:hAnsi="ＭＳ 明朝" w:cs="MS-Mincho"/>
      <w:kern w:val="0"/>
      <w:szCs w:val="21"/>
    </w:rPr>
  </w:style>
  <w:style w:type="character" w:customStyle="1" w:styleId="ae">
    <w:name w:val="結語 (文字)"/>
    <w:basedOn w:val="a0"/>
    <w:link w:val="ad"/>
    <w:uiPriority w:val="99"/>
    <w:locked/>
    <w:rsid w:val="00606540"/>
    <w:rPr>
      <w:rFonts w:ascii="ＭＳ 明朝" w:eastAsia="ＭＳ 明朝" w:cs="MS-Mincho"/>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5922</Words>
  <Characters>209</Characters>
  <Application>Microsoft Office Word</Application>
  <DocSecurity>0</DocSecurity>
  <Lines>1</Lines>
  <Paragraphs>12</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丸亀市</dc:creator>
  <cp:lastModifiedBy>真鍋 知美</cp:lastModifiedBy>
  <cp:revision>3</cp:revision>
  <cp:lastPrinted>2013-10-29T05:10:00Z</cp:lastPrinted>
  <dcterms:created xsi:type="dcterms:W3CDTF">2025-03-27T11:44:00Z</dcterms:created>
  <dcterms:modified xsi:type="dcterms:W3CDTF">2025-03-28T05:32:00Z</dcterms:modified>
</cp:coreProperties>
</file>