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B" w:rsidRPr="00EC5F58" w:rsidRDefault="00493A70" w:rsidP="0001144B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D03E97" w:rsidRPr="00EC5F58">
        <w:rPr>
          <w:rFonts w:asciiTheme="minorEastAsia" w:eastAsiaTheme="minorEastAsia" w:hAnsiTheme="minorEastAsia" w:hint="eastAsia"/>
        </w:rPr>
        <w:t>第</w:t>
      </w:r>
      <w:r w:rsidR="00564E91">
        <w:rPr>
          <w:rFonts w:asciiTheme="minorEastAsia" w:eastAsiaTheme="minorEastAsia" w:hAnsiTheme="minorEastAsia" w:hint="eastAsia"/>
        </w:rPr>
        <w:t>7</w:t>
      </w:r>
      <w:r>
        <w:rPr>
          <w:rFonts w:asciiTheme="minorEastAsia" w:eastAsiaTheme="minorEastAsia" w:hAnsiTheme="minorEastAsia" w:hint="eastAsia"/>
        </w:rPr>
        <w:t>号</w:t>
      </w:r>
      <w:r w:rsidR="009A5601" w:rsidRPr="00EC5F58">
        <w:rPr>
          <w:rFonts w:asciiTheme="minorEastAsia" w:eastAsiaTheme="minorEastAsia" w:hAnsiTheme="minorEastAsia" w:hint="eastAsia"/>
        </w:rPr>
        <w:t>（第</w:t>
      </w:r>
      <w:r>
        <w:rPr>
          <w:rFonts w:asciiTheme="minorEastAsia" w:eastAsiaTheme="minorEastAsia" w:hAnsiTheme="minorEastAsia" w:hint="eastAsia"/>
        </w:rPr>
        <w:t>11</w:t>
      </w:r>
      <w:r w:rsidR="0001144B" w:rsidRPr="00EC5F58">
        <w:rPr>
          <w:rFonts w:asciiTheme="minorEastAsia" w:eastAsiaTheme="minorEastAsia" w:hAnsiTheme="minorEastAsia" w:hint="eastAsia"/>
        </w:rPr>
        <w:t>条関係）</w:t>
      </w: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D12B9" w:rsidRPr="00EC5F58" w:rsidRDefault="000D12B9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693337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丸亀市長　　　　宛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9A560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申請者　住　所　　　　　　　　　　　　　　　　　</w:t>
      </w:r>
    </w:p>
    <w:p w:rsidR="0001144B" w:rsidRDefault="006A305B" w:rsidP="006A305B">
      <w:pPr>
        <w:ind w:left="210" w:right="840" w:hangingChars="100" w:hanging="210"/>
        <w:jc w:val="center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　　　　　　　　　氏　名　　　　　　　　　　　　　　　　　</w:t>
      </w:r>
      <w:bookmarkStart w:id="0" w:name="_GoBack"/>
      <w:bookmarkEnd w:id="0"/>
    </w:p>
    <w:p w:rsidR="00493A70" w:rsidRPr="00EC5F58" w:rsidRDefault="00493A70" w:rsidP="00493A7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01144B" w:rsidRPr="00EC5F58" w:rsidRDefault="0001144B" w:rsidP="0001144B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0D12B9" w:rsidRPr="00EC5F58" w:rsidRDefault="000D12B9" w:rsidP="0001144B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</w:p>
    <w:p w:rsidR="0001144B" w:rsidRPr="00EC5F58" w:rsidRDefault="00F16EC8" w:rsidP="00F16EC8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 w:rsidRPr="00F16EC8">
        <w:rPr>
          <w:rFonts w:asciiTheme="minorEastAsia" w:eastAsiaTheme="minorEastAsia" w:hAnsiTheme="minorEastAsia" w:hint="eastAsia"/>
          <w:color w:val="000000"/>
          <w:sz w:val="24"/>
        </w:rPr>
        <w:t>丸亀市老朽危険空き家除却支援事業</w:t>
      </w:r>
      <w:r w:rsidR="0001144B" w:rsidRPr="00EC5F58">
        <w:rPr>
          <w:rFonts w:asciiTheme="minorEastAsia" w:eastAsiaTheme="minorEastAsia" w:hAnsiTheme="minorEastAsia" w:hint="eastAsia"/>
          <w:color w:val="000000"/>
          <w:sz w:val="24"/>
        </w:rPr>
        <w:t>完了実績報告書</w:t>
      </w: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493A70" w:rsidP="0001144B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日付け第　　号をもって補助金の交付決定を受けた</w:t>
      </w:r>
      <w:r>
        <w:rPr>
          <w:rFonts w:asciiTheme="minorEastAsia" w:eastAsiaTheme="minorEastAsia" w:hAnsiTheme="minorEastAsia" w:hint="eastAsia"/>
          <w:color w:val="000000"/>
        </w:rPr>
        <w:t>丸亀市</w:t>
      </w:r>
      <w:r w:rsidR="00F32CA8" w:rsidRPr="00EC5F58">
        <w:rPr>
          <w:rFonts w:asciiTheme="minorEastAsia" w:eastAsiaTheme="minorEastAsia" w:hAnsiTheme="minorEastAsia" w:hint="eastAsia"/>
          <w:color w:val="000000"/>
        </w:rPr>
        <w:t>老朽危険空き家除却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支援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事業について、次のとおり実績報告をします。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jc w:val="center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記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補助金交付決定額及び精算額</w:t>
      </w:r>
    </w:p>
    <w:p w:rsidR="0001144B" w:rsidRPr="00EC5F58" w:rsidRDefault="0001144B" w:rsidP="0001144B">
      <w:pPr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補助金交付決定額　　　　　　　　千円</w:t>
      </w:r>
    </w:p>
    <w:p w:rsidR="00BE6533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補助金精算額　　　　　　　　　　千円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２　補助事業の実施期間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自　　　　　年　　月　　日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　　　至　　　　　年　　月　　日</w:t>
      </w: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01144B" w:rsidRPr="00EC5F58" w:rsidRDefault="0001144B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３　添付書類</w:t>
      </w:r>
      <w:r w:rsidR="000D12B9" w:rsidRPr="00EC5F58">
        <w:rPr>
          <w:rFonts w:asciiTheme="minorEastAsia" w:eastAsiaTheme="minorEastAsia" w:hAnsiTheme="minorEastAsia" w:hint="eastAsia"/>
          <w:color w:val="000000"/>
        </w:rPr>
        <w:t xml:space="preserve">　　　</w:t>
      </w:r>
    </w:p>
    <w:p w:rsidR="007D3AC4" w:rsidRPr="00EC5F58" w:rsidRDefault="007D3AC4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 xml:space="preserve">（１）工事請負契約書の写し </w:t>
      </w: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>（２） 請求書又は領収書の写し(除却工事の施工者が発行したもの</w:t>
      </w:r>
      <w:r w:rsidR="00A50E1C">
        <w:rPr>
          <w:rFonts w:asciiTheme="minorEastAsia" w:eastAsiaTheme="minorEastAsia" w:hAnsiTheme="minorEastAsia" w:hint="eastAsia"/>
          <w:color w:val="000000"/>
        </w:rPr>
        <w:t>。請求書の写しの場合は、支払終了後、領収書が発行されてから10</w:t>
      </w:r>
      <w:r w:rsidRPr="00564E91">
        <w:rPr>
          <w:rFonts w:asciiTheme="minorEastAsia" w:eastAsiaTheme="minorEastAsia" w:hAnsiTheme="minorEastAsia" w:hint="eastAsia"/>
          <w:color w:val="000000"/>
        </w:rPr>
        <w:t>日以内にその写しを市に提出するものとする。</w:t>
      </w:r>
      <w:r w:rsidR="00A50E1C">
        <w:rPr>
          <w:rFonts w:asciiTheme="minorEastAsia" w:eastAsiaTheme="minorEastAsia" w:hAnsiTheme="minorEastAsia" w:hint="eastAsia"/>
          <w:color w:val="000000"/>
        </w:rPr>
        <w:t>)</w:t>
      </w:r>
      <w:r w:rsidRPr="00564E91">
        <w:rPr>
          <w:rFonts w:asciiTheme="minorEastAsia" w:eastAsiaTheme="minorEastAsia" w:hAnsiTheme="minorEastAsia" w:hint="eastAsia"/>
          <w:color w:val="000000"/>
        </w:rPr>
        <w:t xml:space="preserve"> </w:t>
      </w: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 xml:space="preserve">（３）工事状況写真(施工前、施工後及び工事の内容が確認できるもの) </w:t>
      </w:r>
    </w:p>
    <w:p w:rsidR="00564E91" w:rsidRPr="00564E91" w:rsidRDefault="00A50E1C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（４）建設工事に係る資材の再資源化等に関する法律（平成12年法律第104号）第10</w:t>
      </w:r>
      <w:r w:rsidR="00564E91" w:rsidRPr="00564E91">
        <w:rPr>
          <w:rFonts w:asciiTheme="minorEastAsia" w:eastAsiaTheme="minorEastAsia" w:hAnsiTheme="minorEastAsia" w:hint="eastAsia"/>
          <w:color w:val="000000"/>
        </w:rPr>
        <w:t>条第</w:t>
      </w:r>
      <w:r>
        <w:rPr>
          <w:rFonts w:asciiTheme="minorEastAsia" w:eastAsiaTheme="minorEastAsia" w:hAnsiTheme="minorEastAsia" w:hint="eastAsia"/>
          <w:color w:val="000000"/>
        </w:rPr>
        <w:t>1項の規定による届出の写し（補助対象工事が同法第9</w:t>
      </w:r>
      <w:r w:rsidR="00564E91" w:rsidRPr="00564E91">
        <w:rPr>
          <w:rFonts w:asciiTheme="minorEastAsia" w:eastAsiaTheme="minorEastAsia" w:hAnsiTheme="minorEastAsia" w:hint="eastAsia"/>
          <w:color w:val="000000"/>
        </w:rPr>
        <w:t>条第</w:t>
      </w:r>
      <w:r>
        <w:rPr>
          <w:rFonts w:asciiTheme="minorEastAsia" w:eastAsiaTheme="minorEastAsia" w:hAnsiTheme="minorEastAsia" w:hint="eastAsia"/>
          <w:color w:val="000000"/>
        </w:rPr>
        <w:t>1</w:t>
      </w:r>
      <w:r w:rsidR="00564E91" w:rsidRPr="00564E91">
        <w:rPr>
          <w:rFonts w:asciiTheme="minorEastAsia" w:eastAsiaTheme="minorEastAsia" w:hAnsiTheme="minorEastAsia" w:hint="eastAsia"/>
          <w:color w:val="000000"/>
        </w:rPr>
        <w:t>項の対象建設工事に該当するものに限る。）</w:t>
      </w:r>
    </w:p>
    <w:p w:rsidR="00564E91" w:rsidRPr="00564E91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 xml:space="preserve">（５） </w:t>
      </w:r>
      <w:r w:rsidR="00A50E1C">
        <w:rPr>
          <w:rFonts w:asciiTheme="minorEastAsia" w:eastAsiaTheme="minorEastAsia" w:hAnsiTheme="minorEastAsia" w:hint="eastAsia"/>
          <w:color w:val="000000"/>
        </w:rPr>
        <w:t>廃棄物の処理及び清掃に関する法律（昭和45</w:t>
      </w:r>
      <w:r w:rsidRPr="00564E91">
        <w:rPr>
          <w:rFonts w:asciiTheme="minorEastAsia" w:eastAsiaTheme="minorEastAsia" w:hAnsiTheme="minorEastAsia" w:hint="eastAsia"/>
          <w:color w:val="000000"/>
        </w:rPr>
        <w:t>年法律第</w:t>
      </w:r>
      <w:r w:rsidR="00A50E1C">
        <w:rPr>
          <w:rFonts w:asciiTheme="minorEastAsia" w:eastAsiaTheme="minorEastAsia" w:hAnsiTheme="minorEastAsia" w:hint="eastAsia"/>
          <w:color w:val="000000"/>
        </w:rPr>
        <w:t>137</w:t>
      </w:r>
      <w:r w:rsidRPr="00564E91">
        <w:rPr>
          <w:rFonts w:asciiTheme="minorEastAsia" w:eastAsiaTheme="minorEastAsia" w:hAnsiTheme="minorEastAsia" w:hint="eastAsia"/>
          <w:color w:val="000000"/>
        </w:rPr>
        <w:t>号）第</w:t>
      </w:r>
      <w:r w:rsidR="00A50E1C">
        <w:rPr>
          <w:rFonts w:asciiTheme="minorEastAsia" w:eastAsiaTheme="minorEastAsia" w:hAnsiTheme="minorEastAsia" w:hint="eastAsia"/>
          <w:color w:val="000000"/>
        </w:rPr>
        <w:t>12</w:t>
      </w:r>
      <w:r w:rsidRPr="00564E91">
        <w:rPr>
          <w:rFonts w:asciiTheme="minorEastAsia" w:eastAsiaTheme="minorEastAsia" w:hAnsiTheme="minorEastAsia" w:hint="eastAsia"/>
          <w:color w:val="000000"/>
        </w:rPr>
        <w:t>条の</w:t>
      </w:r>
      <w:r w:rsidR="00A50E1C">
        <w:rPr>
          <w:rFonts w:asciiTheme="minorEastAsia" w:eastAsiaTheme="minorEastAsia" w:hAnsiTheme="minorEastAsia" w:hint="eastAsia"/>
          <w:color w:val="000000"/>
        </w:rPr>
        <w:t>3</w:t>
      </w:r>
      <w:r w:rsidRPr="00564E91">
        <w:rPr>
          <w:rFonts w:asciiTheme="minorEastAsia" w:eastAsiaTheme="minorEastAsia" w:hAnsiTheme="minorEastAsia" w:hint="eastAsia"/>
          <w:color w:val="000000"/>
        </w:rPr>
        <w:t xml:space="preserve">の産業廃棄物管理票（マニフェスト）Ｅ票の写し </w:t>
      </w:r>
    </w:p>
    <w:p w:rsidR="000D12B9" w:rsidRPr="00EC5F58" w:rsidRDefault="00564E91" w:rsidP="007714CF">
      <w:pPr>
        <w:ind w:left="567" w:hangingChars="270" w:hanging="567"/>
        <w:rPr>
          <w:rFonts w:asciiTheme="minorEastAsia" w:eastAsiaTheme="minorEastAsia" w:hAnsiTheme="minorEastAsia"/>
          <w:color w:val="000000"/>
        </w:rPr>
      </w:pPr>
      <w:r w:rsidRPr="00564E91">
        <w:rPr>
          <w:rFonts w:asciiTheme="minorEastAsia" w:eastAsiaTheme="minorEastAsia" w:hAnsiTheme="minorEastAsia" w:hint="eastAsia"/>
          <w:color w:val="000000"/>
        </w:rPr>
        <w:t>（６）その他市長が必要と認める書類</w:t>
      </w:r>
    </w:p>
    <w:p w:rsidR="000D12B9" w:rsidRPr="00EC5F58" w:rsidRDefault="000D12B9" w:rsidP="00450C7B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7350C0" w:rsidRPr="00EC5F58" w:rsidRDefault="007350C0" w:rsidP="00E25B48">
      <w:pPr>
        <w:rPr>
          <w:rFonts w:asciiTheme="minorEastAsia" w:eastAsiaTheme="minorEastAsia" w:hAnsiTheme="minorEastAsia"/>
          <w:color w:val="000000"/>
        </w:rPr>
      </w:pPr>
    </w:p>
    <w:sectPr w:rsidR="007350C0" w:rsidRPr="00EC5F58" w:rsidSect="005E4C87">
      <w:pgSz w:w="11906" w:h="16838" w:code="9"/>
      <w:pgMar w:top="1134" w:right="1418" w:bottom="1134" w:left="1418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72A70"/>
    <w:rsid w:val="001A1338"/>
    <w:rsid w:val="001A56C0"/>
    <w:rsid w:val="001C6CBD"/>
    <w:rsid w:val="001D77D6"/>
    <w:rsid w:val="00215DBF"/>
    <w:rsid w:val="00227965"/>
    <w:rsid w:val="00231B6C"/>
    <w:rsid w:val="002411D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C01DD"/>
    <w:rsid w:val="00416942"/>
    <w:rsid w:val="0042614C"/>
    <w:rsid w:val="00450C7B"/>
    <w:rsid w:val="00452B52"/>
    <w:rsid w:val="00476674"/>
    <w:rsid w:val="00493A70"/>
    <w:rsid w:val="004A3D18"/>
    <w:rsid w:val="00533153"/>
    <w:rsid w:val="005633C9"/>
    <w:rsid w:val="00563924"/>
    <w:rsid w:val="00564E91"/>
    <w:rsid w:val="005E4C87"/>
    <w:rsid w:val="00601C64"/>
    <w:rsid w:val="0061580F"/>
    <w:rsid w:val="00617D35"/>
    <w:rsid w:val="0062042D"/>
    <w:rsid w:val="00631A46"/>
    <w:rsid w:val="00693337"/>
    <w:rsid w:val="006A305B"/>
    <w:rsid w:val="006A5E2B"/>
    <w:rsid w:val="006A62F4"/>
    <w:rsid w:val="00702587"/>
    <w:rsid w:val="007350C0"/>
    <w:rsid w:val="0075350E"/>
    <w:rsid w:val="007714CF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52FC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50E1C"/>
    <w:rsid w:val="00A86169"/>
    <w:rsid w:val="00AA44C1"/>
    <w:rsid w:val="00AB55A7"/>
    <w:rsid w:val="00B05318"/>
    <w:rsid w:val="00B70814"/>
    <w:rsid w:val="00B805BE"/>
    <w:rsid w:val="00BC514F"/>
    <w:rsid w:val="00BE6533"/>
    <w:rsid w:val="00C06DE8"/>
    <w:rsid w:val="00CB3C90"/>
    <w:rsid w:val="00CC7767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25B48"/>
    <w:rsid w:val="00E305F0"/>
    <w:rsid w:val="00E37524"/>
    <w:rsid w:val="00E67875"/>
    <w:rsid w:val="00E743B9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16EC8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B9D748"/>
  <w15:docId w15:val="{BFA77B61-4B4C-4B5F-819A-3164D51A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丸亀市</cp:lastModifiedBy>
  <cp:revision>16</cp:revision>
  <cp:lastPrinted>2015-02-20T11:55:00Z</cp:lastPrinted>
  <dcterms:created xsi:type="dcterms:W3CDTF">2015-02-18T05:40:00Z</dcterms:created>
  <dcterms:modified xsi:type="dcterms:W3CDTF">2022-03-08T07:34:00Z</dcterms:modified>
</cp:coreProperties>
</file>